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5D" w:rsidRPr="008771BE" w:rsidRDefault="008771BE" w:rsidP="008771BE">
      <w:pPr>
        <w:spacing w:after="0" w:line="240" w:lineRule="auto"/>
        <w:jc w:val="center"/>
        <w:rPr>
          <w:b/>
          <w:sz w:val="36"/>
        </w:rPr>
      </w:pPr>
      <w:r w:rsidRPr="008771BE">
        <w:rPr>
          <w:b/>
          <w:sz w:val="36"/>
        </w:rPr>
        <w:t xml:space="preserve">Get Current </w:t>
      </w:r>
      <w:r>
        <w:rPr>
          <w:b/>
          <w:sz w:val="36"/>
        </w:rPr>
        <w:t xml:space="preserve">Reference </w:t>
      </w:r>
      <w:r w:rsidRPr="008771BE">
        <w:rPr>
          <w:b/>
          <w:sz w:val="36"/>
        </w:rPr>
        <w:t>Owner at Renewal</w:t>
      </w:r>
    </w:p>
    <w:p w:rsidR="008771BE" w:rsidRDefault="008771BE" w:rsidP="008771BE">
      <w:pPr>
        <w:spacing w:after="0" w:line="240" w:lineRule="auto"/>
        <w:jc w:val="center"/>
      </w:pPr>
    </w:p>
    <w:p w:rsidR="008771BE" w:rsidRDefault="008771BE" w:rsidP="008771BE">
      <w:pPr>
        <w:spacing w:after="0" w:line="240" w:lineRule="auto"/>
      </w:pPr>
      <w:r>
        <w:t xml:space="preserve">From the Back Office, when a Renewal record is initiated, the current Reference Owner can be retrieved from the database and </w:t>
      </w:r>
      <w:r w:rsidR="00B75DC2">
        <w:t>will be copied to the Master record</w:t>
      </w:r>
      <w:r>
        <w:t>.</w:t>
      </w:r>
    </w:p>
    <w:p w:rsidR="00184265" w:rsidRDefault="00184265" w:rsidP="008771BE">
      <w:pPr>
        <w:spacing w:after="0" w:line="240" w:lineRule="auto"/>
      </w:pPr>
    </w:p>
    <w:p w:rsidR="00184265" w:rsidRDefault="00184265" w:rsidP="0018426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From the </w:t>
      </w:r>
      <w:r w:rsidRPr="0047591F">
        <w:rPr>
          <w:b/>
          <w:i/>
        </w:rPr>
        <w:t>Master</w:t>
      </w:r>
      <w:r>
        <w:t xml:space="preserve"> record, initiate the </w:t>
      </w:r>
      <w:r w:rsidRPr="0047591F">
        <w:rPr>
          <w:b/>
          <w:i/>
        </w:rPr>
        <w:t>Renewal</w:t>
      </w:r>
      <w:r>
        <w:t xml:space="preserve"> record.</w:t>
      </w:r>
    </w:p>
    <w:p w:rsidR="00184265" w:rsidRDefault="00184265" w:rsidP="0018426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Once the intake form is populated with last year’s data, scroll down to the </w:t>
      </w:r>
      <w:r w:rsidRPr="0047591F">
        <w:rPr>
          <w:b/>
          <w:i/>
        </w:rPr>
        <w:t>Parcel</w:t>
      </w:r>
      <w:r>
        <w:t xml:space="preserve"> section.</w:t>
      </w:r>
    </w:p>
    <w:p w:rsidR="0051509F" w:rsidRDefault="0051509F" w:rsidP="0051509F">
      <w:pPr>
        <w:pStyle w:val="ListParagraph"/>
        <w:spacing w:after="0" w:line="240" w:lineRule="auto"/>
      </w:pPr>
      <w:r w:rsidRPr="005221F0">
        <w:rPr>
          <w:b/>
        </w:rPr>
        <w:t>Note</w:t>
      </w:r>
      <w:r w:rsidR="005221F0">
        <w:rPr>
          <w:b/>
          <w:i/>
        </w:rPr>
        <w:t>:</w:t>
      </w:r>
      <w:r>
        <w:t xml:space="preserve"> </w:t>
      </w:r>
      <w:r w:rsidR="005221F0">
        <w:t>T</w:t>
      </w:r>
      <w:r>
        <w:t>he Owner is populated with last year’s data.</w:t>
      </w:r>
    </w:p>
    <w:p w:rsidR="00184265" w:rsidRDefault="00184265" w:rsidP="0018426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</w:t>
      </w:r>
      <w:r w:rsidRPr="0047591F">
        <w:rPr>
          <w:b/>
          <w:i/>
        </w:rPr>
        <w:t>Get Address &amp; Owner</w:t>
      </w:r>
      <w:r>
        <w:t>.</w:t>
      </w:r>
    </w:p>
    <w:p w:rsidR="00184265" w:rsidRDefault="0026472C" w:rsidP="00184265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7C2EC1E6" wp14:editId="495ECFAF">
            <wp:extent cx="6238644" cy="3145536"/>
            <wp:effectExtent l="19050" t="19050" r="10160" b="171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790"/>
                    <a:stretch/>
                  </pic:blipFill>
                  <pic:spPr bwMode="auto">
                    <a:xfrm>
                      <a:off x="0" y="0"/>
                      <a:ext cx="6279419" cy="316609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4265" w:rsidRDefault="00184265" w:rsidP="00184265">
      <w:pPr>
        <w:pStyle w:val="ListParagraph"/>
        <w:spacing w:after="0" w:line="240" w:lineRule="auto"/>
      </w:pPr>
    </w:p>
    <w:p w:rsidR="00184265" w:rsidRDefault="0051509F" w:rsidP="0018426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new </w:t>
      </w:r>
      <w:r w:rsidRPr="0047591F">
        <w:rPr>
          <w:b/>
          <w:i/>
        </w:rPr>
        <w:t>Reference Owner</w:t>
      </w:r>
      <w:r>
        <w:t xml:space="preserve"> associated with the Parcel is automatically added.</w:t>
      </w:r>
    </w:p>
    <w:p w:rsidR="0051509F" w:rsidRDefault="0051509F" w:rsidP="0051509F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7CAC7A2B" wp14:editId="52B116A9">
            <wp:extent cx="6239865" cy="1740807"/>
            <wp:effectExtent l="19050" t="19050" r="27940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324" cy="17855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E353D" w:rsidRDefault="00BE353D" w:rsidP="0051509F">
      <w:pPr>
        <w:pStyle w:val="ListParagraph"/>
        <w:spacing w:after="0" w:line="240" w:lineRule="auto"/>
      </w:pPr>
    </w:p>
    <w:p w:rsidR="00BE353D" w:rsidRDefault="00BE353D" w:rsidP="00BE353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Now, checkbox the previous </w:t>
      </w:r>
      <w:r w:rsidRPr="0047591F">
        <w:rPr>
          <w:b/>
          <w:i/>
        </w:rPr>
        <w:t>Owner</w:t>
      </w:r>
      <w:r>
        <w:t xml:space="preserve"> &gt; click </w:t>
      </w:r>
      <w:r w:rsidRPr="0047591F">
        <w:rPr>
          <w:b/>
          <w:i/>
        </w:rPr>
        <w:t>Delete</w:t>
      </w:r>
      <w:r>
        <w:t>.</w:t>
      </w:r>
      <w:r w:rsidR="00921089">
        <w:t xml:space="preserve">  Once the Renewal fee is paid and the Renewal is complete, the new </w:t>
      </w:r>
      <w:bookmarkStart w:id="0" w:name="_GoBack"/>
      <w:r w:rsidR="00921089" w:rsidRPr="006B59AD">
        <w:rPr>
          <w:b/>
          <w:i/>
        </w:rPr>
        <w:t>Reference Owner</w:t>
      </w:r>
      <w:r w:rsidR="00921089">
        <w:t xml:space="preserve"> </w:t>
      </w:r>
      <w:bookmarkEnd w:id="0"/>
      <w:r w:rsidR="00921089">
        <w:t xml:space="preserve">will be copied to the </w:t>
      </w:r>
      <w:r w:rsidR="00921089" w:rsidRPr="00921089">
        <w:rPr>
          <w:b/>
          <w:i/>
        </w:rPr>
        <w:t>Master</w:t>
      </w:r>
      <w:r w:rsidR="00921089">
        <w:t xml:space="preserve"> record.</w:t>
      </w:r>
    </w:p>
    <w:p w:rsidR="00BE353D" w:rsidRDefault="00BE353D" w:rsidP="00BE353D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46A66AB2" wp14:editId="53D7BB0F">
            <wp:extent cx="6159398" cy="1636233"/>
            <wp:effectExtent l="19050" t="19050" r="13335" b="215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4945" cy="16669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BE353D" w:rsidSect="00877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604BD"/>
    <w:multiLevelType w:val="hybridMultilevel"/>
    <w:tmpl w:val="C636A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BE"/>
    <w:rsid w:val="00184265"/>
    <w:rsid w:val="0026472C"/>
    <w:rsid w:val="002F4D41"/>
    <w:rsid w:val="0047591F"/>
    <w:rsid w:val="0051509F"/>
    <w:rsid w:val="005221F0"/>
    <w:rsid w:val="006B59AD"/>
    <w:rsid w:val="006F715D"/>
    <w:rsid w:val="008771BE"/>
    <w:rsid w:val="00921089"/>
    <w:rsid w:val="00B75DC2"/>
    <w:rsid w:val="00B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0E0F"/>
  <w15:chartTrackingRefBased/>
  <w15:docId w15:val="{FA0C4102-D54E-401D-865B-289D193C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Shamberger Heidi S</dc:creator>
  <cp:keywords/>
  <dc:description/>
  <cp:lastModifiedBy>Shamberger Heidi S</cp:lastModifiedBy>
  <cp:revision>9</cp:revision>
  <dcterms:created xsi:type="dcterms:W3CDTF">2020-06-11T22:43:00Z</dcterms:created>
  <dcterms:modified xsi:type="dcterms:W3CDTF">2020-06-11T23:10:00Z</dcterms:modified>
</cp:coreProperties>
</file>