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15D" w:rsidRPr="0043356C" w:rsidRDefault="0043356C" w:rsidP="0060535E">
      <w:pPr>
        <w:spacing w:after="0" w:line="240" w:lineRule="auto"/>
        <w:jc w:val="center"/>
        <w:rPr>
          <w:b/>
          <w:sz w:val="32"/>
        </w:rPr>
      </w:pPr>
      <w:r w:rsidRPr="0043356C">
        <w:rPr>
          <w:b/>
          <w:sz w:val="32"/>
        </w:rPr>
        <w:t>Processing Back Office Renewals</w:t>
      </w:r>
    </w:p>
    <w:p w:rsidR="0060535E" w:rsidRDefault="0060535E" w:rsidP="0060535E">
      <w:pPr>
        <w:spacing w:after="0" w:line="240" w:lineRule="auto"/>
      </w:pPr>
    </w:p>
    <w:p w:rsidR="00F06A69" w:rsidRPr="0026109F" w:rsidRDefault="00537606" w:rsidP="00F05401">
      <w:pPr>
        <w:spacing w:after="0" w:line="240" w:lineRule="auto"/>
        <w:rPr>
          <w:b/>
          <w:color w:val="5B9BD5" w:themeColor="accent1"/>
          <w:sz w:val="28"/>
        </w:rPr>
      </w:pPr>
      <w:r>
        <w:rPr>
          <w:b/>
          <w:color w:val="5B9BD5" w:themeColor="accent1"/>
          <w:sz w:val="28"/>
        </w:rPr>
        <w:t xml:space="preserve">Processing a </w:t>
      </w:r>
      <w:r w:rsidR="00B56068" w:rsidRPr="0026109F">
        <w:rPr>
          <w:b/>
          <w:color w:val="5B9BD5" w:themeColor="accent1"/>
          <w:sz w:val="28"/>
        </w:rPr>
        <w:t>Single Record</w:t>
      </w:r>
      <w:r w:rsidR="0026109F" w:rsidRPr="0026109F">
        <w:rPr>
          <w:b/>
          <w:color w:val="5B9BD5" w:themeColor="accent1"/>
          <w:sz w:val="28"/>
        </w:rPr>
        <w:t xml:space="preserve"> Through Payment:</w:t>
      </w:r>
    </w:p>
    <w:p w:rsidR="0026109F" w:rsidRDefault="0026109F" w:rsidP="00F05401">
      <w:pPr>
        <w:spacing w:after="0" w:line="240" w:lineRule="auto"/>
        <w:rPr>
          <w:i/>
        </w:rPr>
      </w:pPr>
      <w:r w:rsidRPr="002775FF">
        <w:rPr>
          <w:i/>
        </w:rPr>
        <w:t>A Renewal Record can be processed through the back office by submitting payment in full o</w:t>
      </w:r>
      <w:r w:rsidR="00033130">
        <w:rPr>
          <w:i/>
        </w:rPr>
        <w:t xml:space="preserve">r by updating the </w:t>
      </w:r>
      <w:r w:rsidRPr="002775FF">
        <w:rPr>
          <w:i/>
        </w:rPr>
        <w:t>workflow.</w:t>
      </w:r>
      <w:r w:rsidR="00537606">
        <w:rPr>
          <w:i/>
        </w:rPr>
        <w:t xml:space="preserve">  The fastest method is by submitting payment in full.</w:t>
      </w:r>
    </w:p>
    <w:p w:rsidR="0018490F" w:rsidRDefault="0018490F" w:rsidP="0018490F">
      <w:pPr>
        <w:spacing w:after="0" w:line="240" w:lineRule="auto"/>
      </w:pPr>
    </w:p>
    <w:p w:rsidR="00B56068" w:rsidRDefault="0018490F" w:rsidP="0018490F">
      <w:pPr>
        <w:pStyle w:val="ListParagraph"/>
        <w:numPr>
          <w:ilvl w:val="0"/>
          <w:numId w:val="15"/>
        </w:numPr>
        <w:spacing w:after="0" w:line="240" w:lineRule="auto"/>
      </w:pPr>
      <w:r w:rsidRPr="00A92BFC">
        <w:rPr>
          <w:b/>
          <w:i/>
          <w:color w:val="FF0000"/>
        </w:rPr>
        <w:t>IMPORTANT</w:t>
      </w:r>
      <w:r>
        <w:t xml:space="preserve">: All Renewal records processed in the back office must start from the Master record.  </w:t>
      </w:r>
      <w:r w:rsidR="00871035">
        <w:t xml:space="preserve">The first step is to </w:t>
      </w:r>
      <w:r w:rsidR="002D1861">
        <w:t xml:space="preserve">search for the appropriate </w:t>
      </w:r>
      <w:r w:rsidR="002D1861" w:rsidRPr="0018490F">
        <w:rPr>
          <w:b/>
          <w:i/>
        </w:rPr>
        <w:t>Master</w:t>
      </w:r>
      <w:r w:rsidR="002D1861">
        <w:t xml:space="preserve"> record</w:t>
      </w:r>
      <w:r w:rsidR="008D13E1">
        <w:t xml:space="preserve"> (ending in -SRVC)</w:t>
      </w:r>
      <w:r w:rsidR="002D1861">
        <w:t>.</w:t>
      </w:r>
    </w:p>
    <w:p w:rsidR="00AD0174" w:rsidRDefault="00AD0174" w:rsidP="00AD0174">
      <w:pPr>
        <w:pStyle w:val="ListParagraph"/>
        <w:spacing w:after="0" w:line="240" w:lineRule="auto"/>
      </w:pPr>
    </w:p>
    <w:p w:rsidR="002D1861" w:rsidRDefault="00074756" w:rsidP="00B56068">
      <w:pPr>
        <w:pStyle w:val="ListParagraph"/>
        <w:numPr>
          <w:ilvl w:val="0"/>
          <w:numId w:val="15"/>
        </w:numPr>
        <w:spacing w:after="0" w:line="240" w:lineRule="auto"/>
      </w:pPr>
      <w:r>
        <w:t>Once the Master record is selected, n</w:t>
      </w:r>
      <w:r w:rsidR="002D1861">
        <w:t xml:space="preserve">avigate to the </w:t>
      </w:r>
      <w:r w:rsidR="002D1861" w:rsidRPr="00AD0174">
        <w:rPr>
          <w:b/>
          <w:i/>
        </w:rPr>
        <w:t>Renewal</w:t>
      </w:r>
      <w:r w:rsidR="002D1861">
        <w:t xml:space="preserve"> page &gt; click </w:t>
      </w:r>
      <w:r w:rsidR="002D1861" w:rsidRPr="00AD0174">
        <w:rPr>
          <w:b/>
          <w:i/>
        </w:rPr>
        <w:t>Renew</w:t>
      </w:r>
      <w:r w:rsidR="002D1861">
        <w:t>.</w:t>
      </w:r>
    </w:p>
    <w:p w:rsidR="002D1861" w:rsidRDefault="002D1861" w:rsidP="002D1861">
      <w:pPr>
        <w:pStyle w:val="ListParagraph"/>
        <w:spacing w:after="0" w:line="240" w:lineRule="auto"/>
      </w:pPr>
      <w:r>
        <w:rPr>
          <w:noProof/>
        </w:rPr>
        <w:drawing>
          <wp:inline distT="0" distB="0" distL="0" distR="0" wp14:anchorId="43BAC175" wp14:editId="273CC486">
            <wp:extent cx="5192201" cy="2213038"/>
            <wp:effectExtent l="19050" t="19050" r="27940"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r="31787"/>
                    <a:stretch/>
                  </pic:blipFill>
                  <pic:spPr bwMode="auto">
                    <a:xfrm>
                      <a:off x="0" y="0"/>
                      <a:ext cx="5253787" cy="2239287"/>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F6676B" w:rsidRDefault="00F6676B" w:rsidP="002D1861">
      <w:pPr>
        <w:pStyle w:val="ListParagraph"/>
        <w:spacing w:after="0" w:line="240" w:lineRule="auto"/>
      </w:pPr>
    </w:p>
    <w:p w:rsidR="002D1861" w:rsidRDefault="002D1861" w:rsidP="002D1861">
      <w:pPr>
        <w:pStyle w:val="ListParagraph"/>
        <w:spacing w:after="0" w:line="240" w:lineRule="auto"/>
      </w:pPr>
      <w:r w:rsidRPr="00F6676B">
        <w:rPr>
          <w:b/>
          <w:i/>
        </w:rPr>
        <w:t>Note</w:t>
      </w:r>
      <w:r>
        <w:t>: If you do not see the Renew button, navigate to the Expiration Date page and verify the Expiration Status = About to Expire.  If the Expiration Status is different, this Master record may have already been renewed for this year.  The Expiration Date will help you determine this.</w:t>
      </w:r>
    </w:p>
    <w:p w:rsidR="002D1861" w:rsidRDefault="002D1861" w:rsidP="002D1861">
      <w:pPr>
        <w:pStyle w:val="ListParagraph"/>
        <w:spacing w:after="0" w:line="240" w:lineRule="auto"/>
      </w:pPr>
      <w:r>
        <w:rPr>
          <w:noProof/>
        </w:rPr>
        <w:drawing>
          <wp:inline distT="0" distB="0" distL="0" distR="0" wp14:anchorId="5D94CA01" wp14:editId="197D758B">
            <wp:extent cx="4198288" cy="1905274"/>
            <wp:effectExtent l="19050" t="19050" r="1206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16245" cy="1913423"/>
                    </a:xfrm>
                    <a:prstGeom prst="rect">
                      <a:avLst/>
                    </a:prstGeom>
                    <a:ln>
                      <a:solidFill>
                        <a:schemeClr val="accent1"/>
                      </a:solidFill>
                    </a:ln>
                  </pic:spPr>
                </pic:pic>
              </a:graphicData>
            </a:graphic>
          </wp:inline>
        </w:drawing>
      </w:r>
    </w:p>
    <w:p w:rsidR="009775F6" w:rsidRDefault="009775F6" w:rsidP="002D1861">
      <w:pPr>
        <w:pStyle w:val="ListParagraph"/>
        <w:spacing w:after="0" w:line="240" w:lineRule="auto"/>
      </w:pPr>
    </w:p>
    <w:p w:rsidR="00283BAC" w:rsidRDefault="00283BAC">
      <w:r>
        <w:br w:type="page"/>
      </w:r>
    </w:p>
    <w:p w:rsidR="009775F6" w:rsidRDefault="009775F6" w:rsidP="009775F6">
      <w:pPr>
        <w:pStyle w:val="ListParagraph"/>
        <w:numPr>
          <w:ilvl w:val="0"/>
          <w:numId w:val="15"/>
        </w:numPr>
        <w:spacing w:after="0" w:line="240" w:lineRule="auto"/>
      </w:pPr>
      <w:r>
        <w:lastRenderedPageBreak/>
        <w:t>As soon as the Renew button is clicked, the intake form for the Renewal record will display and will be pre-populated with all of the existing data on the Master record.</w:t>
      </w:r>
    </w:p>
    <w:p w:rsidR="00283BAC" w:rsidRDefault="00283BAC" w:rsidP="00283BAC">
      <w:pPr>
        <w:pStyle w:val="ListParagraph"/>
        <w:spacing w:after="0" w:line="240" w:lineRule="auto"/>
      </w:pPr>
      <w:r>
        <w:rPr>
          <w:noProof/>
        </w:rPr>
        <w:drawing>
          <wp:inline distT="0" distB="0" distL="0" distR="0" wp14:anchorId="5FB7450D" wp14:editId="08DEFF0D">
            <wp:extent cx="4559224" cy="34747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1713" cy="3484238"/>
                    </a:xfrm>
                    <a:prstGeom prst="rect">
                      <a:avLst/>
                    </a:prstGeom>
                  </pic:spPr>
                </pic:pic>
              </a:graphicData>
            </a:graphic>
          </wp:inline>
        </w:drawing>
      </w:r>
    </w:p>
    <w:p w:rsidR="00283BAC" w:rsidRDefault="00283BAC" w:rsidP="00283BAC">
      <w:pPr>
        <w:pStyle w:val="ListParagraph"/>
        <w:spacing w:after="0" w:line="240" w:lineRule="auto"/>
      </w:pPr>
    </w:p>
    <w:p w:rsidR="00145B20" w:rsidRDefault="00283BAC" w:rsidP="00283BAC">
      <w:pPr>
        <w:pStyle w:val="ListParagraph"/>
        <w:numPr>
          <w:ilvl w:val="0"/>
          <w:numId w:val="15"/>
        </w:numPr>
        <w:spacing w:after="0" w:line="240" w:lineRule="auto"/>
      </w:pPr>
      <w:r>
        <w:t>You can optionally update any of the data on the intake form and once the Renewal is complete, the Master record will be updated with any changes you have made.  However, it is suggested if you have property changes, you do that directly on the Master record.</w:t>
      </w:r>
    </w:p>
    <w:p w:rsidR="00541878" w:rsidRDefault="00541878" w:rsidP="00541878">
      <w:pPr>
        <w:pStyle w:val="ListParagraph"/>
        <w:spacing w:after="0" w:line="240" w:lineRule="auto"/>
      </w:pPr>
    </w:p>
    <w:p w:rsidR="00283BAC" w:rsidRDefault="00145B20" w:rsidP="00145B20">
      <w:pPr>
        <w:pStyle w:val="ListParagraph"/>
        <w:spacing w:after="0" w:line="240" w:lineRule="auto"/>
      </w:pPr>
      <w:r w:rsidRPr="00145B20">
        <w:rPr>
          <w:b/>
          <w:i/>
        </w:rPr>
        <w:t>Note</w:t>
      </w:r>
      <w:r>
        <w:t>: You will be required to update on the Renewal record any missing required data, Applicant, and the annual inspection Y/N questions.</w:t>
      </w:r>
    </w:p>
    <w:p w:rsidR="00203227" w:rsidRDefault="00203227" w:rsidP="00145B20">
      <w:pPr>
        <w:pStyle w:val="ListParagraph"/>
        <w:spacing w:after="0" w:line="240" w:lineRule="auto"/>
      </w:pPr>
    </w:p>
    <w:p w:rsidR="00AA5087" w:rsidRDefault="00AA5087">
      <w:pPr>
        <w:rPr>
          <w:b/>
          <w:i/>
          <w:color w:val="FF0000"/>
        </w:rPr>
      </w:pPr>
      <w:r>
        <w:rPr>
          <w:b/>
          <w:i/>
          <w:color w:val="FF0000"/>
        </w:rPr>
        <w:br w:type="page"/>
      </w:r>
    </w:p>
    <w:p w:rsidR="00AA5087" w:rsidRDefault="00203227" w:rsidP="00AA5087">
      <w:pPr>
        <w:spacing w:after="0" w:line="240" w:lineRule="auto"/>
      </w:pPr>
      <w:r w:rsidRPr="00AA5087">
        <w:rPr>
          <w:b/>
          <w:i/>
          <w:color w:val="FF0000"/>
        </w:rPr>
        <w:lastRenderedPageBreak/>
        <w:t>IMPORTANT NOTE FOR HOLDING TANKS</w:t>
      </w:r>
    </w:p>
    <w:p w:rsidR="00203227" w:rsidRDefault="00203227" w:rsidP="00AA5087">
      <w:pPr>
        <w:spacing w:after="0" w:line="240" w:lineRule="auto"/>
      </w:pPr>
      <w:r>
        <w:t xml:space="preserve">There are </w:t>
      </w:r>
      <w:r w:rsidR="00796092">
        <w:t>two</w:t>
      </w:r>
      <w:r>
        <w:t xml:space="preserve"> subtle differences when “renewing” Holding Tanks</w:t>
      </w:r>
      <w:r w:rsidR="00853D39">
        <w:t xml:space="preserve">.  Aside from these </w:t>
      </w:r>
      <w:r w:rsidR="00FC5B8F">
        <w:t>three</w:t>
      </w:r>
      <w:r w:rsidR="00853D39">
        <w:t xml:space="preserve"> items, </w:t>
      </w:r>
      <w:r w:rsidR="004400F5">
        <w:t xml:space="preserve">everything </w:t>
      </w:r>
      <w:r w:rsidR="00853D39">
        <w:t xml:space="preserve">else </w:t>
      </w:r>
      <w:r w:rsidR="00FC5B8F">
        <w:t>is</w:t>
      </w:r>
      <w:r w:rsidR="00853D39">
        <w:t xml:space="preserve"> the same</w:t>
      </w:r>
      <w:r w:rsidR="004400F5">
        <w:t xml:space="preserve"> on the intake form</w:t>
      </w:r>
      <w:r w:rsidR="00C27276">
        <w:t xml:space="preserve"> and the process in general</w:t>
      </w:r>
      <w:r w:rsidR="00FC5B8F">
        <w:t xml:space="preserve"> is the same</w:t>
      </w:r>
      <w:r w:rsidR="00853D39">
        <w:t>.</w:t>
      </w:r>
    </w:p>
    <w:p w:rsidR="00AA5087" w:rsidRDefault="00AA5087" w:rsidP="00AA5087">
      <w:pPr>
        <w:spacing w:after="0" w:line="240" w:lineRule="auto"/>
      </w:pPr>
    </w:p>
    <w:p w:rsidR="00203227" w:rsidRDefault="00203227" w:rsidP="00707E9B">
      <w:pPr>
        <w:pStyle w:val="ListParagraph"/>
        <w:numPr>
          <w:ilvl w:val="0"/>
          <w:numId w:val="30"/>
        </w:numPr>
        <w:spacing w:after="0" w:line="240" w:lineRule="auto"/>
      </w:pPr>
      <w:r w:rsidRPr="00203227">
        <w:t xml:space="preserve">The </w:t>
      </w:r>
      <w:r>
        <w:t xml:space="preserve">license professional is required.  You can </w:t>
      </w:r>
      <w:r w:rsidR="00DA0CED">
        <w:t xml:space="preserve">use License Type </w:t>
      </w:r>
      <w:r w:rsidR="00DA0CED" w:rsidRPr="00707E9B">
        <w:rPr>
          <w:b/>
          <w:i/>
        </w:rPr>
        <w:t>Owner (Property Owner)</w:t>
      </w:r>
      <w:r w:rsidR="00DA0CED">
        <w:t>.</w:t>
      </w:r>
    </w:p>
    <w:p w:rsidR="00DA0CED" w:rsidRDefault="00DA0CED" w:rsidP="00707E9B">
      <w:pPr>
        <w:pStyle w:val="ListParagraph"/>
        <w:spacing w:after="0" w:line="240" w:lineRule="auto"/>
      </w:pPr>
      <w:r>
        <w:rPr>
          <w:noProof/>
        </w:rPr>
        <w:drawing>
          <wp:inline distT="0" distB="0" distL="0" distR="0" wp14:anchorId="3339C85E" wp14:editId="576C6FB9">
            <wp:extent cx="5152445" cy="1173136"/>
            <wp:effectExtent l="19050" t="19050" r="10160"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6179" cy="1205862"/>
                    </a:xfrm>
                    <a:prstGeom prst="rect">
                      <a:avLst/>
                    </a:prstGeom>
                    <a:ln>
                      <a:solidFill>
                        <a:schemeClr val="accent1"/>
                      </a:solidFill>
                    </a:ln>
                  </pic:spPr>
                </pic:pic>
              </a:graphicData>
            </a:graphic>
          </wp:inline>
        </w:drawing>
      </w:r>
    </w:p>
    <w:p w:rsidR="00DA0CED" w:rsidRDefault="00DA0CED" w:rsidP="003124D3">
      <w:pPr>
        <w:pStyle w:val="ListParagraph"/>
        <w:spacing w:after="0" w:line="240" w:lineRule="auto"/>
        <w:ind w:left="0"/>
      </w:pPr>
    </w:p>
    <w:p w:rsidR="00DA0CED" w:rsidRDefault="00DA0CED" w:rsidP="00707E9B">
      <w:pPr>
        <w:pStyle w:val="ListParagraph"/>
        <w:numPr>
          <w:ilvl w:val="0"/>
          <w:numId w:val="30"/>
        </w:numPr>
        <w:spacing w:after="0" w:line="240" w:lineRule="auto"/>
      </w:pPr>
      <w:r>
        <w:t xml:space="preserve">The annual inspection Y/N questions </w:t>
      </w:r>
      <w:r w:rsidR="00D50C53">
        <w:t>are</w:t>
      </w:r>
      <w:r>
        <w:t xml:space="preserve"> </w:t>
      </w:r>
      <w:r w:rsidRPr="00707E9B">
        <w:rPr>
          <w:u w:val="single"/>
        </w:rPr>
        <w:t>not</w:t>
      </w:r>
      <w:r>
        <w:t xml:space="preserve"> required.</w:t>
      </w:r>
      <w:r w:rsidR="00866B47">
        <w:t xml:space="preserve">  You can just skip past these fields.</w:t>
      </w:r>
    </w:p>
    <w:p w:rsidR="00DA0CED" w:rsidRDefault="00DA0CED" w:rsidP="00707E9B">
      <w:pPr>
        <w:pStyle w:val="ListParagraph"/>
        <w:spacing w:after="0" w:line="240" w:lineRule="auto"/>
      </w:pPr>
      <w:r>
        <w:rPr>
          <w:noProof/>
        </w:rPr>
        <w:drawing>
          <wp:inline distT="0" distB="0" distL="0" distR="0" wp14:anchorId="67BE53B6" wp14:editId="693E903A">
            <wp:extent cx="5720490" cy="3323645"/>
            <wp:effectExtent l="19050" t="19050" r="1397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0671"/>
                    <a:stretch/>
                  </pic:blipFill>
                  <pic:spPr bwMode="auto">
                    <a:xfrm>
                      <a:off x="0" y="0"/>
                      <a:ext cx="5729414" cy="3328830"/>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FC5B8F" w:rsidRPr="00203227" w:rsidRDefault="00FC5B8F" w:rsidP="003124D3">
      <w:pPr>
        <w:pStyle w:val="ListParagraph"/>
        <w:spacing w:after="0" w:line="240" w:lineRule="auto"/>
        <w:ind w:left="-360"/>
      </w:pPr>
    </w:p>
    <w:p w:rsidR="00A43D8E" w:rsidRDefault="00FC5B8F" w:rsidP="00707E9B">
      <w:pPr>
        <w:pStyle w:val="ListParagraph"/>
        <w:numPr>
          <w:ilvl w:val="0"/>
          <w:numId w:val="30"/>
        </w:numPr>
        <w:spacing w:after="0" w:line="240" w:lineRule="auto"/>
      </w:pPr>
      <w:r>
        <w:t>The Documents portlet is available for uploading the</w:t>
      </w:r>
      <w:r w:rsidR="00F63887">
        <w:t xml:space="preserve"> property owner’s </w:t>
      </w:r>
      <w:r>
        <w:t xml:space="preserve">annual pumping </w:t>
      </w:r>
      <w:r w:rsidR="00F63887">
        <w:t>record</w:t>
      </w:r>
      <w:r>
        <w:t>.</w:t>
      </w:r>
    </w:p>
    <w:p w:rsidR="00FC5B8F" w:rsidRDefault="00FC5B8F" w:rsidP="00707E9B">
      <w:pPr>
        <w:pStyle w:val="ListParagraph"/>
        <w:spacing w:after="0" w:line="240" w:lineRule="auto"/>
      </w:pPr>
      <w:r>
        <w:rPr>
          <w:noProof/>
        </w:rPr>
        <w:drawing>
          <wp:inline distT="0" distB="0" distL="0" distR="0" wp14:anchorId="2A5A105C" wp14:editId="17E83918">
            <wp:extent cx="4532244" cy="1506305"/>
            <wp:effectExtent l="19050" t="19050" r="2095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5258" cy="1520601"/>
                    </a:xfrm>
                    <a:prstGeom prst="rect">
                      <a:avLst/>
                    </a:prstGeom>
                    <a:ln>
                      <a:solidFill>
                        <a:schemeClr val="accent1"/>
                      </a:solidFill>
                    </a:ln>
                  </pic:spPr>
                </pic:pic>
              </a:graphicData>
            </a:graphic>
          </wp:inline>
        </w:drawing>
      </w:r>
    </w:p>
    <w:p w:rsidR="00AA5087" w:rsidRDefault="00AA5087">
      <w:r>
        <w:br w:type="page"/>
      </w:r>
    </w:p>
    <w:p w:rsidR="00A43D8E" w:rsidRDefault="00A43D8E" w:rsidP="0076630B">
      <w:pPr>
        <w:pStyle w:val="ListParagraph"/>
        <w:numPr>
          <w:ilvl w:val="0"/>
          <w:numId w:val="15"/>
        </w:numPr>
        <w:spacing w:after="0" w:line="240" w:lineRule="auto"/>
      </w:pPr>
      <w:r>
        <w:lastRenderedPageBreak/>
        <w:t>Once all the information is updated correctly</w:t>
      </w:r>
      <w:r w:rsidR="00AA07CB">
        <w:t xml:space="preserve"> on the intake form</w:t>
      </w:r>
      <w:r>
        <w:t>, click Submit.</w:t>
      </w:r>
    </w:p>
    <w:p w:rsidR="004467E2" w:rsidRDefault="004467E2" w:rsidP="0076630B">
      <w:pPr>
        <w:spacing w:after="0" w:line="240" w:lineRule="auto"/>
      </w:pPr>
    </w:p>
    <w:p w:rsidR="004467E2" w:rsidRDefault="00407ABA" w:rsidP="0076630B">
      <w:pPr>
        <w:pStyle w:val="ListParagraph"/>
        <w:numPr>
          <w:ilvl w:val="0"/>
          <w:numId w:val="15"/>
        </w:numPr>
        <w:spacing w:after="0" w:line="240" w:lineRule="auto"/>
      </w:pPr>
      <w:r>
        <w:t xml:space="preserve">View the new Renewal record by going to the Renewal page &gt; </w:t>
      </w:r>
      <w:r w:rsidR="00001B62">
        <w:t xml:space="preserve">then </w:t>
      </w:r>
      <w:r>
        <w:t>click on the Record ID</w:t>
      </w:r>
      <w:r w:rsidR="00001B62">
        <w:t>.</w:t>
      </w:r>
    </w:p>
    <w:p w:rsidR="00407ABA" w:rsidRDefault="00407ABA" w:rsidP="0076630B">
      <w:pPr>
        <w:spacing w:after="0" w:line="240" w:lineRule="auto"/>
        <w:ind w:firstLine="360"/>
      </w:pPr>
      <w:r>
        <w:rPr>
          <w:noProof/>
        </w:rPr>
        <w:drawing>
          <wp:inline distT="0" distB="0" distL="0" distR="0" wp14:anchorId="32DFA9CC" wp14:editId="036DD413">
            <wp:extent cx="6392848" cy="1127760"/>
            <wp:effectExtent l="19050" t="19050" r="27305" b="152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32397"/>
                    <a:stretch/>
                  </pic:blipFill>
                  <pic:spPr bwMode="auto">
                    <a:xfrm>
                      <a:off x="0" y="0"/>
                      <a:ext cx="6631149" cy="1169799"/>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001B62" w:rsidRDefault="00001B62" w:rsidP="0076630B">
      <w:pPr>
        <w:spacing w:after="0" w:line="240" w:lineRule="auto"/>
        <w:ind w:left="-360"/>
      </w:pPr>
    </w:p>
    <w:p w:rsidR="006E7963" w:rsidRDefault="006E7963" w:rsidP="0076630B">
      <w:pPr>
        <w:pStyle w:val="ListParagraph"/>
        <w:numPr>
          <w:ilvl w:val="0"/>
          <w:numId w:val="15"/>
        </w:numPr>
        <w:spacing w:after="0" w:line="240" w:lineRule="auto"/>
      </w:pPr>
      <w:r>
        <w:t xml:space="preserve">If any of the annual inspection Y/N questions were answered negatively, </w:t>
      </w:r>
      <w:r w:rsidR="008E6C0D">
        <w:t>a Notice Condition will automatically be added to the Renewal and Master record.</w:t>
      </w:r>
      <w:r>
        <w:t xml:space="preserve"> </w:t>
      </w:r>
    </w:p>
    <w:p w:rsidR="006E7963" w:rsidRDefault="006E7963" w:rsidP="0076630B">
      <w:pPr>
        <w:spacing w:after="0" w:line="240" w:lineRule="auto"/>
      </w:pPr>
    </w:p>
    <w:p w:rsidR="00001B62" w:rsidRDefault="00492656" w:rsidP="0076630B">
      <w:pPr>
        <w:pStyle w:val="ListParagraph"/>
        <w:numPr>
          <w:ilvl w:val="0"/>
          <w:numId w:val="15"/>
        </w:numPr>
        <w:spacing w:after="0" w:line="240" w:lineRule="auto"/>
      </w:pPr>
      <w:r>
        <w:t>At this point, you can make any additional changes to the Renewal record data that should be copied to the Master record.  Or you can continue to complete the Renewal by submitting a payment in full.</w:t>
      </w:r>
    </w:p>
    <w:p w:rsidR="00492656" w:rsidRDefault="00492656" w:rsidP="0076630B">
      <w:pPr>
        <w:spacing w:after="0" w:line="240" w:lineRule="auto"/>
      </w:pPr>
    </w:p>
    <w:p w:rsidR="00492656" w:rsidRDefault="00492656" w:rsidP="0076630B">
      <w:pPr>
        <w:pStyle w:val="ListParagraph"/>
        <w:numPr>
          <w:ilvl w:val="0"/>
          <w:numId w:val="15"/>
        </w:numPr>
        <w:spacing w:after="0" w:line="240" w:lineRule="auto"/>
      </w:pPr>
      <w:r>
        <w:t>Navigate to the Fees page &gt; verify the fee is correct and INVOICED.</w:t>
      </w:r>
    </w:p>
    <w:p w:rsidR="00492656" w:rsidRDefault="00492656" w:rsidP="0076630B">
      <w:pPr>
        <w:spacing w:after="0" w:line="240" w:lineRule="auto"/>
        <w:ind w:firstLine="360"/>
      </w:pPr>
      <w:r>
        <w:rPr>
          <w:noProof/>
        </w:rPr>
        <w:drawing>
          <wp:inline distT="0" distB="0" distL="0" distR="0" wp14:anchorId="4C8991F5" wp14:editId="17D37D63">
            <wp:extent cx="6508143" cy="1106987"/>
            <wp:effectExtent l="19050" t="19050" r="26035" b="171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40872" cy="1112554"/>
                    </a:xfrm>
                    <a:prstGeom prst="rect">
                      <a:avLst/>
                    </a:prstGeom>
                    <a:ln>
                      <a:solidFill>
                        <a:schemeClr val="accent1"/>
                      </a:solidFill>
                    </a:ln>
                  </pic:spPr>
                </pic:pic>
              </a:graphicData>
            </a:graphic>
          </wp:inline>
        </w:drawing>
      </w:r>
    </w:p>
    <w:p w:rsidR="00492656" w:rsidRDefault="00492656" w:rsidP="0076630B">
      <w:pPr>
        <w:spacing w:after="0" w:line="240" w:lineRule="auto"/>
        <w:ind w:left="-360"/>
      </w:pPr>
    </w:p>
    <w:p w:rsidR="006C56AA" w:rsidRDefault="006C56AA" w:rsidP="00310CF7">
      <w:pPr>
        <w:pStyle w:val="ListParagraph"/>
        <w:numPr>
          <w:ilvl w:val="0"/>
          <w:numId w:val="15"/>
        </w:numPr>
        <w:spacing w:after="0" w:line="240" w:lineRule="auto"/>
      </w:pPr>
      <w:r>
        <w:t>Navigate to the Payment page &gt; submit payment in full.  You can print or email the Receipt document to the customer for their records.</w:t>
      </w:r>
    </w:p>
    <w:p w:rsidR="008F7E77" w:rsidRDefault="008F7E77" w:rsidP="00310CF7">
      <w:pPr>
        <w:spacing w:after="0" w:line="240" w:lineRule="auto"/>
        <w:ind w:firstLine="360"/>
      </w:pPr>
      <w:r>
        <w:rPr>
          <w:noProof/>
        </w:rPr>
        <w:drawing>
          <wp:inline distT="0" distB="0" distL="0" distR="0" wp14:anchorId="66DCFFF4" wp14:editId="1B220C29">
            <wp:extent cx="5001370" cy="3345287"/>
            <wp:effectExtent l="19050" t="19050" r="27940" b="266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1722" cy="3352211"/>
                    </a:xfrm>
                    <a:prstGeom prst="rect">
                      <a:avLst/>
                    </a:prstGeom>
                    <a:ln>
                      <a:solidFill>
                        <a:schemeClr val="accent1"/>
                      </a:solidFill>
                    </a:ln>
                  </pic:spPr>
                </pic:pic>
              </a:graphicData>
            </a:graphic>
          </wp:inline>
        </w:drawing>
      </w:r>
    </w:p>
    <w:p w:rsidR="008F7E77" w:rsidRDefault="008F7E77" w:rsidP="0076630B">
      <w:pPr>
        <w:spacing w:after="0" w:line="240" w:lineRule="auto"/>
      </w:pPr>
    </w:p>
    <w:p w:rsidR="008F7E77" w:rsidRDefault="008F7E77" w:rsidP="00707E9B">
      <w:pPr>
        <w:pStyle w:val="ListParagraph"/>
        <w:numPr>
          <w:ilvl w:val="0"/>
          <w:numId w:val="15"/>
        </w:numPr>
        <w:spacing w:after="0" w:line="240" w:lineRule="auto"/>
      </w:pPr>
      <w:r>
        <w:t>Once payment was submitted in full (no balance is left on the record)</w:t>
      </w:r>
      <w:r w:rsidR="00825F8B">
        <w:t xml:space="preserve"> the following actions took place.  At this time</w:t>
      </w:r>
      <w:r>
        <w:t xml:space="preserve"> </w:t>
      </w:r>
      <w:r w:rsidRPr="00707E9B">
        <w:rPr>
          <w:b/>
          <w:color w:val="FF0000"/>
          <w:u w:val="single"/>
        </w:rPr>
        <w:t>the Renewal is complete</w:t>
      </w:r>
      <w:r w:rsidR="006B7CE7" w:rsidRPr="006B7CE7">
        <w:t xml:space="preserve"> and is</w:t>
      </w:r>
      <w:r w:rsidR="006B7CE7">
        <w:t xml:space="preserve"> ready for the annual inspection report to be submitted next year</w:t>
      </w:r>
      <w:r>
        <w:t xml:space="preserve">.  </w:t>
      </w:r>
    </w:p>
    <w:p w:rsidR="008F7E77" w:rsidRDefault="008F7E77" w:rsidP="008F7E77">
      <w:pPr>
        <w:pStyle w:val="ListParagraph"/>
        <w:spacing w:after="0" w:line="240" w:lineRule="auto"/>
      </w:pPr>
    </w:p>
    <w:p w:rsidR="008F7E77" w:rsidRPr="008F7E77" w:rsidRDefault="008F7E77" w:rsidP="008F7E77">
      <w:pPr>
        <w:pStyle w:val="ListParagraph"/>
        <w:spacing w:after="0" w:line="240" w:lineRule="auto"/>
        <w:rPr>
          <w:b/>
          <w:color w:val="5B9BD5" w:themeColor="accent1"/>
          <w:sz w:val="24"/>
        </w:rPr>
      </w:pPr>
      <w:r w:rsidRPr="008F7E77">
        <w:rPr>
          <w:b/>
          <w:color w:val="5B9BD5" w:themeColor="accent1"/>
          <w:sz w:val="24"/>
        </w:rPr>
        <w:t>Renewal Record</w:t>
      </w:r>
    </w:p>
    <w:p w:rsidR="008F7E77" w:rsidRDefault="008F7E77" w:rsidP="00D55311">
      <w:pPr>
        <w:pStyle w:val="ListParagraph"/>
        <w:numPr>
          <w:ilvl w:val="0"/>
          <w:numId w:val="17"/>
        </w:numPr>
        <w:spacing w:after="0" w:line="240" w:lineRule="auto"/>
      </w:pPr>
      <w:r>
        <w:t xml:space="preserve">Workflow: </w:t>
      </w:r>
      <w:r>
        <w:tab/>
      </w:r>
      <w:r>
        <w:tab/>
        <w:t>Renewal / Renewed</w:t>
      </w:r>
    </w:p>
    <w:p w:rsidR="008F7E77" w:rsidRDefault="008F7E77" w:rsidP="00300C4F">
      <w:pPr>
        <w:pStyle w:val="ListParagraph"/>
        <w:spacing w:after="0" w:line="240" w:lineRule="auto"/>
        <w:ind w:left="3600"/>
      </w:pPr>
      <w:r>
        <w:lastRenderedPageBreak/>
        <w:t>Close Out / Renewed</w:t>
      </w:r>
    </w:p>
    <w:p w:rsidR="00A44B5B" w:rsidRDefault="00A44B5B" w:rsidP="008F7E77">
      <w:pPr>
        <w:pStyle w:val="ListParagraph"/>
        <w:spacing w:after="0" w:line="240" w:lineRule="auto"/>
      </w:pPr>
    </w:p>
    <w:p w:rsidR="008F7E77" w:rsidRDefault="008F7E77" w:rsidP="00D55311">
      <w:pPr>
        <w:pStyle w:val="ListParagraph"/>
        <w:numPr>
          <w:ilvl w:val="0"/>
          <w:numId w:val="17"/>
        </w:numPr>
        <w:spacing w:after="0" w:line="240" w:lineRule="auto"/>
      </w:pPr>
      <w:r>
        <w:t>Record Status:</w:t>
      </w:r>
      <w:r>
        <w:tab/>
      </w:r>
      <w:r>
        <w:tab/>
      </w:r>
      <w:r w:rsidR="00F32F3E">
        <w:t>Renewed</w:t>
      </w:r>
    </w:p>
    <w:p w:rsidR="008F7E77" w:rsidRDefault="008F7E77" w:rsidP="008F7E77">
      <w:pPr>
        <w:pStyle w:val="ListParagraph"/>
        <w:spacing w:after="0" w:line="240" w:lineRule="auto"/>
      </w:pPr>
    </w:p>
    <w:p w:rsidR="008F7E77" w:rsidRPr="008F7E77" w:rsidRDefault="008F7E77" w:rsidP="008F7E77">
      <w:pPr>
        <w:pStyle w:val="ListParagraph"/>
        <w:spacing w:after="0" w:line="240" w:lineRule="auto"/>
        <w:rPr>
          <w:b/>
          <w:color w:val="5B9BD5" w:themeColor="accent1"/>
          <w:sz w:val="24"/>
        </w:rPr>
      </w:pPr>
      <w:r w:rsidRPr="008F7E77">
        <w:rPr>
          <w:b/>
          <w:color w:val="5B9BD5" w:themeColor="accent1"/>
          <w:sz w:val="24"/>
        </w:rPr>
        <w:t>Master Record</w:t>
      </w:r>
    </w:p>
    <w:p w:rsidR="008F7E77" w:rsidRDefault="008F7E77" w:rsidP="00D55311">
      <w:pPr>
        <w:pStyle w:val="ListParagraph"/>
        <w:numPr>
          <w:ilvl w:val="0"/>
          <w:numId w:val="18"/>
        </w:numPr>
        <w:spacing w:after="0" w:line="240" w:lineRule="auto"/>
      </w:pPr>
      <w:r>
        <w:t>Workflow:</w:t>
      </w:r>
      <w:r>
        <w:tab/>
      </w:r>
      <w:r w:rsidR="00A44B5B">
        <w:tab/>
      </w:r>
      <w:r w:rsidR="000E2FA1">
        <w:t>System Status / Renewal Complete</w:t>
      </w:r>
    </w:p>
    <w:p w:rsidR="000E2FA1" w:rsidRDefault="000E2FA1" w:rsidP="008F7E77">
      <w:pPr>
        <w:pStyle w:val="ListParagraph"/>
        <w:spacing w:after="0" w:line="240" w:lineRule="auto"/>
      </w:pPr>
    </w:p>
    <w:p w:rsidR="000E2FA1" w:rsidRDefault="000E2FA1" w:rsidP="00D55311">
      <w:pPr>
        <w:pStyle w:val="ListParagraph"/>
        <w:numPr>
          <w:ilvl w:val="0"/>
          <w:numId w:val="18"/>
        </w:numPr>
        <w:spacing w:after="0" w:line="240" w:lineRule="auto"/>
      </w:pPr>
      <w:r>
        <w:t>Record Status:</w:t>
      </w:r>
      <w:r>
        <w:tab/>
      </w:r>
      <w:r>
        <w:tab/>
        <w:t>Active</w:t>
      </w:r>
    </w:p>
    <w:p w:rsidR="000E2FA1" w:rsidRDefault="000E2FA1" w:rsidP="008F7E77">
      <w:pPr>
        <w:pStyle w:val="ListParagraph"/>
        <w:spacing w:after="0" w:line="240" w:lineRule="auto"/>
      </w:pPr>
    </w:p>
    <w:p w:rsidR="000E2FA1" w:rsidRDefault="000E2FA1" w:rsidP="00D55311">
      <w:pPr>
        <w:pStyle w:val="ListParagraph"/>
        <w:numPr>
          <w:ilvl w:val="0"/>
          <w:numId w:val="18"/>
        </w:numPr>
        <w:spacing w:after="0" w:line="240" w:lineRule="auto"/>
      </w:pPr>
      <w:r>
        <w:t>Related Records:</w:t>
      </w:r>
      <w:r>
        <w:tab/>
        <w:t>The Renewal Record is moved from the Renewal page to Related Records page.</w:t>
      </w:r>
    </w:p>
    <w:p w:rsidR="000E2FA1" w:rsidRDefault="000E2FA1" w:rsidP="008F7E77">
      <w:pPr>
        <w:pStyle w:val="ListParagraph"/>
        <w:spacing w:after="0" w:line="240" w:lineRule="auto"/>
      </w:pPr>
    </w:p>
    <w:p w:rsidR="000E2FA1" w:rsidRDefault="000E2FA1" w:rsidP="00D55311">
      <w:pPr>
        <w:pStyle w:val="ListParagraph"/>
        <w:numPr>
          <w:ilvl w:val="0"/>
          <w:numId w:val="18"/>
        </w:numPr>
        <w:spacing w:after="0" w:line="240" w:lineRule="auto"/>
      </w:pPr>
      <w:r>
        <w:t>Data from the Renewal record is copied to the Master record, including Address, Parcel, Owner, Primary Contact, Maintenance Provider, System Information.</w:t>
      </w:r>
    </w:p>
    <w:p w:rsidR="00107557" w:rsidRDefault="00107557">
      <w:r>
        <w:br w:type="page"/>
      </w:r>
    </w:p>
    <w:p w:rsidR="00537606" w:rsidRPr="0026109F" w:rsidRDefault="00537606" w:rsidP="00537606">
      <w:pPr>
        <w:spacing w:after="0" w:line="240" w:lineRule="auto"/>
        <w:rPr>
          <w:b/>
          <w:color w:val="5B9BD5" w:themeColor="accent1"/>
          <w:sz w:val="28"/>
        </w:rPr>
      </w:pPr>
      <w:r>
        <w:rPr>
          <w:b/>
          <w:color w:val="5B9BD5" w:themeColor="accent1"/>
          <w:sz w:val="28"/>
        </w:rPr>
        <w:lastRenderedPageBreak/>
        <w:t xml:space="preserve">Processing a </w:t>
      </w:r>
      <w:r w:rsidRPr="0026109F">
        <w:rPr>
          <w:b/>
          <w:color w:val="5B9BD5" w:themeColor="accent1"/>
          <w:sz w:val="28"/>
        </w:rPr>
        <w:t xml:space="preserve">Single Record Through </w:t>
      </w:r>
      <w:r>
        <w:rPr>
          <w:b/>
          <w:color w:val="5B9BD5" w:themeColor="accent1"/>
          <w:sz w:val="28"/>
        </w:rPr>
        <w:t>Workflow</w:t>
      </w:r>
      <w:r w:rsidRPr="0026109F">
        <w:rPr>
          <w:b/>
          <w:color w:val="5B9BD5" w:themeColor="accent1"/>
          <w:sz w:val="28"/>
        </w:rPr>
        <w:t>:</w:t>
      </w:r>
    </w:p>
    <w:p w:rsidR="006E7963" w:rsidRPr="009E7F65" w:rsidRDefault="009E7F65" w:rsidP="006E7963">
      <w:pPr>
        <w:spacing w:after="0" w:line="240" w:lineRule="auto"/>
        <w:rPr>
          <w:i/>
        </w:rPr>
      </w:pPr>
      <w:r w:rsidRPr="009E7F65">
        <w:rPr>
          <w:i/>
        </w:rPr>
        <w:t xml:space="preserve">There may be rare times when you </w:t>
      </w:r>
      <w:r w:rsidR="00FE5B93">
        <w:rPr>
          <w:i/>
        </w:rPr>
        <w:t xml:space="preserve">may </w:t>
      </w:r>
      <w:r w:rsidRPr="009E7F65">
        <w:rPr>
          <w:i/>
        </w:rPr>
        <w:t>need to complete the Renewal through workflow.</w:t>
      </w:r>
      <w:r w:rsidR="006A6332">
        <w:rPr>
          <w:i/>
        </w:rPr>
        <w:t xml:space="preserve">  For example, if no payment is submitted on the record.</w:t>
      </w:r>
    </w:p>
    <w:p w:rsidR="009E7F65" w:rsidRDefault="009E7F65" w:rsidP="006E7963">
      <w:pPr>
        <w:spacing w:after="0" w:line="240" w:lineRule="auto"/>
      </w:pPr>
    </w:p>
    <w:p w:rsidR="006E7963" w:rsidRDefault="00FE5B93" w:rsidP="00CF471B">
      <w:pPr>
        <w:pStyle w:val="ListParagraph"/>
        <w:numPr>
          <w:ilvl w:val="0"/>
          <w:numId w:val="20"/>
        </w:numPr>
        <w:spacing w:after="0" w:line="240" w:lineRule="auto"/>
      </w:pPr>
      <w:r>
        <w:t>Follow along with steps 1 – 8 above.</w:t>
      </w:r>
    </w:p>
    <w:p w:rsidR="00FE5B93" w:rsidRDefault="00FE5B93" w:rsidP="00FE5B93">
      <w:pPr>
        <w:spacing w:after="0" w:line="240" w:lineRule="auto"/>
      </w:pPr>
    </w:p>
    <w:p w:rsidR="00FE5B93" w:rsidRDefault="004500CE" w:rsidP="00CF471B">
      <w:pPr>
        <w:pStyle w:val="ListParagraph"/>
        <w:numPr>
          <w:ilvl w:val="0"/>
          <w:numId w:val="20"/>
        </w:numPr>
        <w:spacing w:after="0" w:line="240" w:lineRule="auto"/>
      </w:pPr>
      <w:r>
        <w:t>Navigate to the Workflow page</w:t>
      </w:r>
      <w:r w:rsidR="00C138E1">
        <w:t>.</w:t>
      </w:r>
    </w:p>
    <w:p w:rsidR="00C138E1" w:rsidRDefault="00C138E1" w:rsidP="00C138E1">
      <w:pPr>
        <w:pStyle w:val="ListParagraph"/>
      </w:pPr>
    </w:p>
    <w:p w:rsidR="00C138E1" w:rsidRDefault="00C138E1" w:rsidP="00CF471B">
      <w:pPr>
        <w:pStyle w:val="ListParagraph"/>
        <w:numPr>
          <w:ilvl w:val="0"/>
          <w:numId w:val="20"/>
        </w:numPr>
        <w:spacing w:after="0" w:line="240" w:lineRule="auto"/>
      </w:pPr>
      <w:r>
        <w:t>Update the Renewal task with Renewed status.</w:t>
      </w:r>
    </w:p>
    <w:p w:rsidR="00C138E1" w:rsidRDefault="00C138E1" w:rsidP="00C138E1">
      <w:pPr>
        <w:pStyle w:val="ListParagraph"/>
      </w:pPr>
    </w:p>
    <w:p w:rsidR="00C138E1" w:rsidRDefault="00C138E1" w:rsidP="00CF471B">
      <w:pPr>
        <w:pStyle w:val="ListParagraph"/>
        <w:numPr>
          <w:ilvl w:val="0"/>
          <w:numId w:val="20"/>
        </w:numPr>
        <w:spacing w:after="0" w:line="240" w:lineRule="auto"/>
      </w:pPr>
      <w:r>
        <w:t xml:space="preserve">At this time </w:t>
      </w:r>
      <w:r w:rsidRPr="009B0DAC">
        <w:rPr>
          <w:b/>
          <w:color w:val="FF0000"/>
          <w:u w:val="single"/>
        </w:rPr>
        <w:t>the Renewal is complete</w:t>
      </w:r>
      <w:r w:rsidRPr="006B7CE7">
        <w:t xml:space="preserve"> and is</w:t>
      </w:r>
      <w:r>
        <w:t xml:space="preserve"> ready for the annual inspection report to be submitted next year.</w:t>
      </w:r>
    </w:p>
    <w:p w:rsidR="00C138E1" w:rsidRDefault="00C138E1" w:rsidP="00C138E1">
      <w:pPr>
        <w:pStyle w:val="ListParagraph"/>
      </w:pPr>
    </w:p>
    <w:p w:rsidR="00C138E1" w:rsidRPr="008F7E77" w:rsidRDefault="00C138E1" w:rsidP="00C138E1">
      <w:pPr>
        <w:pStyle w:val="ListParagraph"/>
        <w:spacing w:after="0" w:line="240" w:lineRule="auto"/>
        <w:rPr>
          <w:b/>
          <w:color w:val="5B9BD5" w:themeColor="accent1"/>
          <w:sz w:val="24"/>
        </w:rPr>
      </w:pPr>
      <w:r w:rsidRPr="008F7E77">
        <w:rPr>
          <w:b/>
          <w:color w:val="5B9BD5" w:themeColor="accent1"/>
          <w:sz w:val="24"/>
        </w:rPr>
        <w:t>Renewal Record</w:t>
      </w:r>
    </w:p>
    <w:p w:rsidR="00C138E1" w:rsidRDefault="00C138E1" w:rsidP="00C138E1">
      <w:pPr>
        <w:pStyle w:val="ListParagraph"/>
        <w:numPr>
          <w:ilvl w:val="0"/>
          <w:numId w:val="17"/>
        </w:numPr>
        <w:spacing w:after="0" w:line="240" w:lineRule="auto"/>
      </w:pPr>
      <w:r>
        <w:t xml:space="preserve">Workflow: </w:t>
      </w:r>
      <w:r>
        <w:tab/>
      </w:r>
      <w:r>
        <w:tab/>
        <w:t>Renewal / Renewed</w:t>
      </w:r>
    </w:p>
    <w:p w:rsidR="00C138E1" w:rsidRDefault="00C138E1" w:rsidP="00C138E1">
      <w:pPr>
        <w:pStyle w:val="ListParagraph"/>
        <w:spacing w:after="0" w:line="240" w:lineRule="auto"/>
        <w:ind w:left="3600"/>
      </w:pPr>
      <w:r>
        <w:t>Close Out / Renewed</w:t>
      </w:r>
    </w:p>
    <w:p w:rsidR="00C138E1" w:rsidRDefault="00C138E1" w:rsidP="00C138E1">
      <w:pPr>
        <w:pStyle w:val="ListParagraph"/>
        <w:spacing w:after="0" w:line="240" w:lineRule="auto"/>
      </w:pPr>
    </w:p>
    <w:p w:rsidR="00C138E1" w:rsidRDefault="00C138E1" w:rsidP="00C138E1">
      <w:pPr>
        <w:pStyle w:val="ListParagraph"/>
        <w:numPr>
          <w:ilvl w:val="0"/>
          <w:numId w:val="17"/>
        </w:numPr>
        <w:spacing w:after="0" w:line="240" w:lineRule="auto"/>
      </w:pPr>
      <w:r>
        <w:t>Record Status:</w:t>
      </w:r>
      <w:r>
        <w:tab/>
      </w:r>
      <w:r>
        <w:tab/>
        <w:t>Renewed</w:t>
      </w:r>
    </w:p>
    <w:p w:rsidR="00C138E1" w:rsidRDefault="00C138E1" w:rsidP="00C138E1">
      <w:pPr>
        <w:pStyle w:val="ListParagraph"/>
        <w:spacing w:after="0" w:line="240" w:lineRule="auto"/>
      </w:pPr>
    </w:p>
    <w:p w:rsidR="00C138E1" w:rsidRPr="008F7E77" w:rsidRDefault="00C138E1" w:rsidP="00C138E1">
      <w:pPr>
        <w:pStyle w:val="ListParagraph"/>
        <w:spacing w:after="0" w:line="240" w:lineRule="auto"/>
        <w:rPr>
          <w:b/>
          <w:color w:val="5B9BD5" w:themeColor="accent1"/>
          <w:sz w:val="24"/>
        </w:rPr>
      </w:pPr>
      <w:r w:rsidRPr="008F7E77">
        <w:rPr>
          <w:b/>
          <w:color w:val="5B9BD5" w:themeColor="accent1"/>
          <w:sz w:val="24"/>
        </w:rPr>
        <w:t>Master Record</w:t>
      </w:r>
    </w:p>
    <w:p w:rsidR="00C138E1" w:rsidRDefault="00C138E1" w:rsidP="00C138E1">
      <w:pPr>
        <w:pStyle w:val="ListParagraph"/>
        <w:numPr>
          <w:ilvl w:val="0"/>
          <w:numId w:val="18"/>
        </w:numPr>
        <w:spacing w:after="0" w:line="240" w:lineRule="auto"/>
      </w:pPr>
      <w:r>
        <w:t>Workflow:</w:t>
      </w:r>
      <w:r>
        <w:tab/>
      </w:r>
      <w:r>
        <w:tab/>
        <w:t>System Status / Renewal Complete</w:t>
      </w:r>
    </w:p>
    <w:p w:rsidR="00C138E1" w:rsidRDefault="00C138E1" w:rsidP="00C138E1">
      <w:pPr>
        <w:pStyle w:val="ListParagraph"/>
        <w:spacing w:after="0" w:line="240" w:lineRule="auto"/>
      </w:pPr>
    </w:p>
    <w:p w:rsidR="00C138E1" w:rsidRDefault="00C138E1" w:rsidP="00C138E1">
      <w:pPr>
        <w:pStyle w:val="ListParagraph"/>
        <w:numPr>
          <w:ilvl w:val="0"/>
          <w:numId w:val="18"/>
        </w:numPr>
        <w:spacing w:after="0" w:line="240" w:lineRule="auto"/>
      </w:pPr>
      <w:r>
        <w:t>Record Status:</w:t>
      </w:r>
      <w:r>
        <w:tab/>
      </w:r>
      <w:r>
        <w:tab/>
        <w:t>Active</w:t>
      </w:r>
    </w:p>
    <w:p w:rsidR="00C138E1" w:rsidRDefault="00C138E1" w:rsidP="00C138E1">
      <w:pPr>
        <w:pStyle w:val="ListParagraph"/>
        <w:spacing w:after="0" w:line="240" w:lineRule="auto"/>
      </w:pPr>
    </w:p>
    <w:p w:rsidR="00C138E1" w:rsidRDefault="00C138E1" w:rsidP="00C138E1">
      <w:pPr>
        <w:pStyle w:val="ListParagraph"/>
        <w:numPr>
          <w:ilvl w:val="0"/>
          <w:numId w:val="18"/>
        </w:numPr>
        <w:spacing w:after="0" w:line="240" w:lineRule="auto"/>
      </w:pPr>
      <w:r>
        <w:t>Related Records:</w:t>
      </w:r>
      <w:r>
        <w:tab/>
        <w:t>The Renewal Record is moved from the Renewal page to Related Records page.</w:t>
      </w:r>
    </w:p>
    <w:p w:rsidR="00C138E1" w:rsidRDefault="00C138E1" w:rsidP="00C138E1">
      <w:pPr>
        <w:pStyle w:val="ListParagraph"/>
        <w:spacing w:after="0" w:line="240" w:lineRule="auto"/>
      </w:pPr>
    </w:p>
    <w:p w:rsidR="00C138E1" w:rsidRDefault="00C138E1" w:rsidP="00C138E1">
      <w:pPr>
        <w:pStyle w:val="ListParagraph"/>
        <w:numPr>
          <w:ilvl w:val="0"/>
          <w:numId w:val="18"/>
        </w:numPr>
        <w:spacing w:after="0" w:line="240" w:lineRule="auto"/>
      </w:pPr>
      <w:r>
        <w:t>Data from the Renewal record is copied to the Master record, including Address, Parcel, Owner, Primary Contact, Maintenance Provider, System Information.</w:t>
      </w:r>
    </w:p>
    <w:p w:rsidR="006E7963" w:rsidRDefault="006E7963" w:rsidP="006E7963">
      <w:pPr>
        <w:spacing w:after="0" w:line="240" w:lineRule="auto"/>
      </w:pPr>
    </w:p>
    <w:p w:rsidR="003A662A" w:rsidRDefault="003A662A">
      <w:pPr>
        <w:rPr>
          <w:b/>
          <w:color w:val="5B9BD5" w:themeColor="accent1"/>
          <w:sz w:val="28"/>
        </w:rPr>
      </w:pPr>
      <w:r>
        <w:rPr>
          <w:b/>
          <w:color w:val="5B9BD5" w:themeColor="accent1"/>
          <w:sz w:val="28"/>
        </w:rPr>
        <w:br w:type="page"/>
      </w:r>
    </w:p>
    <w:p w:rsidR="004E6286" w:rsidRPr="0026109F" w:rsidRDefault="004E6286" w:rsidP="004E6286">
      <w:pPr>
        <w:spacing w:after="0" w:line="240" w:lineRule="auto"/>
        <w:rPr>
          <w:b/>
          <w:color w:val="5B9BD5" w:themeColor="accent1"/>
          <w:sz w:val="28"/>
        </w:rPr>
      </w:pPr>
      <w:r>
        <w:rPr>
          <w:b/>
          <w:color w:val="5B9BD5" w:themeColor="accent1"/>
          <w:sz w:val="28"/>
        </w:rPr>
        <w:lastRenderedPageBreak/>
        <w:t>Processing Multiple Records through a Set Payment</w:t>
      </w:r>
      <w:r w:rsidRPr="0026109F">
        <w:rPr>
          <w:b/>
          <w:color w:val="5B9BD5" w:themeColor="accent1"/>
          <w:sz w:val="28"/>
        </w:rPr>
        <w:t>:</w:t>
      </w:r>
    </w:p>
    <w:p w:rsidR="004E6286" w:rsidRDefault="004E6286" w:rsidP="004E6286">
      <w:pPr>
        <w:spacing w:after="0" w:line="240" w:lineRule="auto"/>
        <w:rPr>
          <w:i/>
        </w:rPr>
      </w:pPr>
      <w:r>
        <w:rPr>
          <w:i/>
        </w:rPr>
        <w:t>You can process multiple Renewal records through a Set Payment.  You may want to do this if a maintenance provider submits multiple annual inspection reports to your office with a single check.  This process is not available through Citizen Access.</w:t>
      </w:r>
    </w:p>
    <w:p w:rsidR="004E6286" w:rsidRDefault="004E6286" w:rsidP="004E6286">
      <w:pPr>
        <w:spacing w:after="0" w:line="240" w:lineRule="auto"/>
      </w:pPr>
    </w:p>
    <w:p w:rsidR="004E6286" w:rsidRDefault="00A4538B" w:rsidP="00A4538B">
      <w:pPr>
        <w:pStyle w:val="ListParagraph"/>
        <w:numPr>
          <w:ilvl w:val="0"/>
          <w:numId w:val="21"/>
        </w:numPr>
        <w:spacing w:after="0" w:line="240" w:lineRule="auto"/>
      </w:pPr>
      <w:r>
        <w:t>Follow along with steps 1 – 8 above.</w:t>
      </w:r>
    </w:p>
    <w:p w:rsidR="00E273B4" w:rsidRDefault="00E273B4" w:rsidP="00E273B4">
      <w:pPr>
        <w:spacing w:after="0" w:line="240" w:lineRule="auto"/>
      </w:pPr>
    </w:p>
    <w:p w:rsidR="00E273B4" w:rsidRDefault="008678B8" w:rsidP="00E273B4">
      <w:pPr>
        <w:pStyle w:val="ListParagraph"/>
        <w:numPr>
          <w:ilvl w:val="0"/>
          <w:numId w:val="21"/>
        </w:numPr>
        <w:spacing w:after="0" w:line="240" w:lineRule="auto"/>
      </w:pPr>
      <w:r>
        <w:t>Create a Set with the appropriate records.  You can create the set by performing a Record search (for example, searching for all the Renewal records with a particular maintenance provider) or go to the Set page and search and add the Renewal records one at a time.</w:t>
      </w:r>
    </w:p>
    <w:p w:rsidR="008678B8" w:rsidRDefault="008678B8" w:rsidP="008678B8">
      <w:pPr>
        <w:pStyle w:val="ListParagraph"/>
      </w:pPr>
    </w:p>
    <w:p w:rsidR="008678B8" w:rsidRDefault="009F6AF7" w:rsidP="00E273B4">
      <w:pPr>
        <w:pStyle w:val="ListParagraph"/>
        <w:numPr>
          <w:ilvl w:val="0"/>
          <w:numId w:val="21"/>
        </w:numPr>
        <w:spacing w:after="0" w:line="240" w:lineRule="auto"/>
      </w:pPr>
      <w:r>
        <w:t xml:space="preserve">Navigate to the </w:t>
      </w:r>
      <w:r w:rsidR="003A662A">
        <w:t>Payment tab &gt; click Pay button.</w:t>
      </w:r>
    </w:p>
    <w:p w:rsidR="003A662A" w:rsidRDefault="003A662A" w:rsidP="003A662A">
      <w:pPr>
        <w:pStyle w:val="ListParagraph"/>
      </w:pPr>
    </w:p>
    <w:p w:rsidR="003A662A" w:rsidRDefault="003A662A" w:rsidP="00E273B4">
      <w:pPr>
        <w:pStyle w:val="ListParagraph"/>
        <w:numPr>
          <w:ilvl w:val="0"/>
          <w:numId w:val="21"/>
        </w:numPr>
        <w:spacing w:after="0" w:line="240" w:lineRule="auto"/>
      </w:pPr>
      <w:r>
        <w:t>Enter the payment information &gt; click Pay.</w:t>
      </w:r>
    </w:p>
    <w:p w:rsidR="003A662A" w:rsidRDefault="003A662A" w:rsidP="003A662A">
      <w:pPr>
        <w:spacing w:after="0" w:line="240" w:lineRule="auto"/>
        <w:ind w:left="360"/>
      </w:pPr>
      <w:r>
        <w:rPr>
          <w:noProof/>
        </w:rPr>
        <w:drawing>
          <wp:inline distT="0" distB="0" distL="0" distR="0" wp14:anchorId="5EB1FAE8" wp14:editId="20FCC534">
            <wp:extent cx="6858000" cy="2927350"/>
            <wp:effectExtent l="19050" t="19050" r="19050" b="254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2927350"/>
                    </a:xfrm>
                    <a:prstGeom prst="rect">
                      <a:avLst/>
                    </a:prstGeom>
                    <a:ln>
                      <a:solidFill>
                        <a:schemeClr val="accent1"/>
                      </a:solidFill>
                    </a:ln>
                  </pic:spPr>
                </pic:pic>
              </a:graphicData>
            </a:graphic>
          </wp:inline>
        </w:drawing>
      </w:r>
    </w:p>
    <w:p w:rsidR="003A662A" w:rsidRDefault="003A662A" w:rsidP="003A662A">
      <w:pPr>
        <w:spacing w:after="0" w:line="240" w:lineRule="auto"/>
        <w:ind w:left="360"/>
      </w:pPr>
    </w:p>
    <w:p w:rsidR="003A662A" w:rsidRDefault="003A662A" w:rsidP="003A662A">
      <w:pPr>
        <w:pStyle w:val="ListParagraph"/>
        <w:numPr>
          <w:ilvl w:val="0"/>
          <w:numId w:val="20"/>
        </w:numPr>
        <w:spacing w:after="0" w:line="240" w:lineRule="auto"/>
      </w:pPr>
      <w:r>
        <w:t xml:space="preserve">At this time </w:t>
      </w:r>
      <w:r w:rsidRPr="009B0DAC">
        <w:rPr>
          <w:b/>
          <w:color w:val="FF0000"/>
          <w:u w:val="single"/>
        </w:rPr>
        <w:t>the Renewal is complete</w:t>
      </w:r>
      <w:r w:rsidRPr="006B7CE7">
        <w:t xml:space="preserve"> </w:t>
      </w:r>
      <w:r w:rsidR="00CF4461">
        <w:t>for</w:t>
      </w:r>
      <w:r>
        <w:t xml:space="preserve"> all Set Members </w:t>
      </w:r>
      <w:r w:rsidRPr="006B7CE7">
        <w:t>and</w:t>
      </w:r>
      <w:r>
        <w:t xml:space="preserve"> they</w:t>
      </w:r>
      <w:r w:rsidRPr="006B7CE7">
        <w:t xml:space="preserve"> </w:t>
      </w:r>
      <w:r>
        <w:t>are ready for the annual inspection report to be submitted next year.</w:t>
      </w:r>
    </w:p>
    <w:p w:rsidR="003A662A" w:rsidRDefault="003A662A" w:rsidP="003A662A">
      <w:pPr>
        <w:pStyle w:val="ListParagraph"/>
      </w:pPr>
    </w:p>
    <w:p w:rsidR="003A662A" w:rsidRPr="008F7E77" w:rsidRDefault="003A662A" w:rsidP="003A662A">
      <w:pPr>
        <w:pStyle w:val="ListParagraph"/>
        <w:spacing w:after="0" w:line="240" w:lineRule="auto"/>
        <w:rPr>
          <w:b/>
          <w:color w:val="5B9BD5" w:themeColor="accent1"/>
          <w:sz w:val="24"/>
        </w:rPr>
      </w:pPr>
      <w:r w:rsidRPr="008F7E77">
        <w:rPr>
          <w:b/>
          <w:color w:val="5B9BD5" w:themeColor="accent1"/>
          <w:sz w:val="24"/>
        </w:rPr>
        <w:t>Renewal Record</w:t>
      </w:r>
    </w:p>
    <w:p w:rsidR="003A662A" w:rsidRDefault="003A662A" w:rsidP="003A662A">
      <w:pPr>
        <w:pStyle w:val="ListParagraph"/>
        <w:numPr>
          <w:ilvl w:val="0"/>
          <w:numId w:val="17"/>
        </w:numPr>
        <w:spacing w:after="0" w:line="240" w:lineRule="auto"/>
      </w:pPr>
      <w:r>
        <w:t xml:space="preserve">Workflow: </w:t>
      </w:r>
      <w:r>
        <w:tab/>
      </w:r>
      <w:r>
        <w:tab/>
        <w:t>Renewal / Renewed</w:t>
      </w:r>
    </w:p>
    <w:p w:rsidR="003A662A" w:rsidRDefault="003A662A" w:rsidP="003A662A">
      <w:pPr>
        <w:pStyle w:val="ListParagraph"/>
        <w:spacing w:after="0" w:line="240" w:lineRule="auto"/>
        <w:ind w:left="3600"/>
      </w:pPr>
      <w:r>
        <w:t>Close Out / Renewed</w:t>
      </w:r>
    </w:p>
    <w:p w:rsidR="003A662A" w:rsidRDefault="003A662A" w:rsidP="003A662A">
      <w:pPr>
        <w:pStyle w:val="ListParagraph"/>
        <w:spacing w:after="0" w:line="240" w:lineRule="auto"/>
      </w:pPr>
    </w:p>
    <w:p w:rsidR="003A662A" w:rsidRDefault="003A662A" w:rsidP="003A662A">
      <w:pPr>
        <w:pStyle w:val="ListParagraph"/>
        <w:numPr>
          <w:ilvl w:val="0"/>
          <w:numId w:val="17"/>
        </w:numPr>
        <w:spacing w:after="0" w:line="240" w:lineRule="auto"/>
      </w:pPr>
      <w:r>
        <w:t>Record Status:</w:t>
      </w:r>
      <w:r>
        <w:tab/>
      </w:r>
      <w:r>
        <w:tab/>
        <w:t>Renewed</w:t>
      </w:r>
    </w:p>
    <w:p w:rsidR="003A662A" w:rsidRDefault="003A662A" w:rsidP="003A662A">
      <w:pPr>
        <w:pStyle w:val="ListParagraph"/>
        <w:spacing w:after="0" w:line="240" w:lineRule="auto"/>
      </w:pPr>
    </w:p>
    <w:p w:rsidR="003A662A" w:rsidRPr="008F7E77" w:rsidRDefault="003A662A" w:rsidP="003A662A">
      <w:pPr>
        <w:pStyle w:val="ListParagraph"/>
        <w:spacing w:after="0" w:line="240" w:lineRule="auto"/>
        <w:rPr>
          <w:b/>
          <w:color w:val="5B9BD5" w:themeColor="accent1"/>
          <w:sz w:val="24"/>
        </w:rPr>
      </w:pPr>
      <w:r w:rsidRPr="008F7E77">
        <w:rPr>
          <w:b/>
          <w:color w:val="5B9BD5" w:themeColor="accent1"/>
          <w:sz w:val="24"/>
        </w:rPr>
        <w:t>Master Record</w:t>
      </w:r>
    </w:p>
    <w:p w:rsidR="003A662A" w:rsidRDefault="003A662A" w:rsidP="003A662A">
      <w:pPr>
        <w:pStyle w:val="ListParagraph"/>
        <w:numPr>
          <w:ilvl w:val="0"/>
          <w:numId w:val="18"/>
        </w:numPr>
        <w:spacing w:after="0" w:line="240" w:lineRule="auto"/>
      </w:pPr>
      <w:r>
        <w:t>Workflow:</w:t>
      </w:r>
      <w:r>
        <w:tab/>
      </w:r>
      <w:r>
        <w:tab/>
        <w:t>System Status / Renewal Complete</w:t>
      </w:r>
    </w:p>
    <w:p w:rsidR="003A662A" w:rsidRDefault="003A662A" w:rsidP="003A662A">
      <w:pPr>
        <w:pStyle w:val="ListParagraph"/>
        <w:spacing w:after="0" w:line="240" w:lineRule="auto"/>
      </w:pPr>
    </w:p>
    <w:p w:rsidR="003A662A" w:rsidRDefault="003A662A" w:rsidP="003A662A">
      <w:pPr>
        <w:pStyle w:val="ListParagraph"/>
        <w:numPr>
          <w:ilvl w:val="0"/>
          <w:numId w:val="18"/>
        </w:numPr>
        <w:spacing w:after="0" w:line="240" w:lineRule="auto"/>
      </w:pPr>
      <w:r>
        <w:t>Record Status:</w:t>
      </w:r>
      <w:r>
        <w:tab/>
      </w:r>
      <w:r>
        <w:tab/>
        <w:t>Active</w:t>
      </w:r>
    </w:p>
    <w:p w:rsidR="003A662A" w:rsidRDefault="003A662A" w:rsidP="003A662A">
      <w:pPr>
        <w:pStyle w:val="ListParagraph"/>
        <w:spacing w:after="0" w:line="240" w:lineRule="auto"/>
      </w:pPr>
    </w:p>
    <w:p w:rsidR="003A662A" w:rsidRDefault="003A662A" w:rsidP="003A662A">
      <w:pPr>
        <w:pStyle w:val="ListParagraph"/>
        <w:numPr>
          <w:ilvl w:val="0"/>
          <w:numId w:val="18"/>
        </w:numPr>
        <w:spacing w:after="0" w:line="240" w:lineRule="auto"/>
      </w:pPr>
      <w:r>
        <w:t>Related Records:</w:t>
      </w:r>
      <w:r>
        <w:tab/>
        <w:t>The Renewal Record is moved from the Renewal page to Related Records page.</w:t>
      </w:r>
    </w:p>
    <w:p w:rsidR="003A662A" w:rsidRDefault="003A662A" w:rsidP="003A662A">
      <w:pPr>
        <w:pStyle w:val="ListParagraph"/>
        <w:spacing w:after="0" w:line="240" w:lineRule="auto"/>
      </w:pPr>
    </w:p>
    <w:p w:rsidR="00107557" w:rsidRDefault="003A662A" w:rsidP="003A662A">
      <w:pPr>
        <w:spacing w:after="0" w:line="240" w:lineRule="auto"/>
        <w:ind w:left="360"/>
        <w:rPr>
          <w:b/>
          <w:color w:val="5B9BD5" w:themeColor="accent1"/>
          <w:sz w:val="28"/>
        </w:rPr>
      </w:pPr>
      <w:r>
        <w:t>Data from the Renewal record is copied to the Master record, including Address, Parcel, Owner, Primary Contact, Maintenance Provider, System Information.</w:t>
      </w:r>
    </w:p>
    <w:p w:rsidR="004E6286" w:rsidRDefault="004E6286">
      <w:pPr>
        <w:rPr>
          <w:b/>
          <w:color w:val="5B9BD5" w:themeColor="accent1"/>
          <w:sz w:val="28"/>
        </w:rPr>
      </w:pPr>
      <w:r>
        <w:rPr>
          <w:b/>
          <w:color w:val="5B9BD5" w:themeColor="accent1"/>
          <w:sz w:val="28"/>
        </w:rPr>
        <w:br w:type="page"/>
      </w:r>
    </w:p>
    <w:p w:rsidR="006E7963" w:rsidRDefault="006E7963" w:rsidP="006E7963">
      <w:pPr>
        <w:spacing w:after="0" w:line="240" w:lineRule="auto"/>
        <w:rPr>
          <w:b/>
          <w:color w:val="5B9BD5" w:themeColor="accent1"/>
          <w:sz w:val="28"/>
        </w:rPr>
      </w:pPr>
      <w:r w:rsidRPr="003C6778">
        <w:rPr>
          <w:b/>
          <w:color w:val="5B9BD5" w:themeColor="accent1"/>
          <w:sz w:val="28"/>
        </w:rPr>
        <w:lastRenderedPageBreak/>
        <w:t>Managing Annual Inspection Questions</w:t>
      </w:r>
    </w:p>
    <w:p w:rsidR="00391CFC" w:rsidRPr="00766C1A" w:rsidRDefault="00F515FC" w:rsidP="006E7963">
      <w:pPr>
        <w:spacing w:after="0" w:line="240" w:lineRule="auto"/>
        <w:rPr>
          <w:i/>
        </w:rPr>
      </w:pPr>
      <w:r w:rsidRPr="00766C1A">
        <w:rPr>
          <w:i/>
        </w:rPr>
        <w:t>If any of the annual inspection Y/N questions were answered negatively, a Notice Condition will automatically be added to the Renewal and Master record.  These records may need follow up with the maintenance provider or property owner.</w:t>
      </w:r>
    </w:p>
    <w:p w:rsidR="00B77552" w:rsidRDefault="00B77552" w:rsidP="006E7963">
      <w:pPr>
        <w:spacing w:after="0" w:line="240" w:lineRule="auto"/>
      </w:pPr>
      <w:r>
        <w:rPr>
          <w:noProof/>
        </w:rPr>
        <w:drawing>
          <wp:inline distT="0" distB="0" distL="0" distR="0" wp14:anchorId="0D48710C" wp14:editId="3AC52CC9">
            <wp:extent cx="6858000" cy="6337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633730"/>
                    </a:xfrm>
                    <a:prstGeom prst="rect">
                      <a:avLst/>
                    </a:prstGeom>
                  </pic:spPr>
                </pic:pic>
              </a:graphicData>
            </a:graphic>
          </wp:inline>
        </w:drawing>
      </w:r>
    </w:p>
    <w:p w:rsidR="00F515FC" w:rsidRDefault="00F515FC" w:rsidP="006E7963">
      <w:pPr>
        <w:spacing w:after="0" w:line="240" w:lineRule="auto"/>
      </w:pPr>
    </w:p>
    <w:p w:rsidR="006E690F" w:rsidRDefault="006E690F" w:rsidP="00F515FC">
      <w:pPr>
        <w:pStyle w:val="ListParagraph"/>
        <w:numPr>
          <w:ilvl w:val="0"/>
          <w:numId w:val="16"/>
        </w:numPr>
        <w:spacing w:after="0" w:line="240" w:lineRule="auto"/>
      </w:pPr>
      <w:r>
        <w:t xml:space="preserve">Use the Record List Filter called Annual Service Renewals – Negative Results to retrieve a list of Renewal records where </w:t>
      </w:r>
      <w:r w:rsidR="0091409E">
        <w:t>at least one of the annual inspection Y/N questions was answered negatively.</w:t>
      </w:r>
    </w:p>
    <w:p w:rsidR="00B77552" w:rsidRDefault="00B77552" w:rsidP="00B77552">
      <w:pPr>
        <w:spacing w:after="0" w:line="240" w:lineRule="auto"/>
      </w:pPr>
    </w:p>
    <w:p w:rsidR="00F515FC" w:rsidRDefault="00B77552" w:rsidP="00F515FC">
      <w:pPr>
        <w:pStyle w:val="ListParagraph"/>
        <w:numPr>
          <w:ilvl w:val="0"/>
          <w:numId w:val="16"/>
        </w:numPr>
        <w:spacing w:after="0" w:line="240" w:lineRule="auto"/>
      </w:pPr>
      <w:r>
        <w:t xml:space="preserve">Follow up as needed and record communication through </w:t>
      </w:r>
      <w:r w:rsidR="008F707D">
        <w:t>Internal Comments,</w:t>
      </w:r>
      <w:r w:rsidR="00DC2ADF">
        <w:t xml:space="preserve"> Workflow Emails,</w:t>
      </w:r>
      <w:bookmarkStart w:id="0" w:name="_GoBack"/>
      <w:bookmarkEnd w:id="0"/>
      <w:r w:rsidR="008F707D">
        <w:t xml:space="preserve"> </w:t>
      </w:r>
      <w:r>
        <w:t>Activities</w:t>
      </w:r>
      <w:r w:rsidR="008F707D">
        <w:t>,</w:t>
      </w:r>
      <w:r>
        <w:t xml:space="preserve"> or </w:t>
      </w:r>
      <w:r w:rsidR="008F707D">
        <w:t xml:space="preserve">any </w:t>
      </w:r>
      <w:r>
        <w:t>other method that you typically use in your agency.</w:t>
      </w:r>
    </w:p>
    <w:p w:rsidR="00B77552" w:rsidRDefault="00B77552" w:rsidP="00B77552">
      <w:pPr>
        <w:pStyle w:val="ListParagraph"/>
      </w:pPr>
    </w:p>
    <w:p w:rsidR="00411E10" w:rsidRDefault="00B77552" w:rsidP="00411E10">
      <w:pPr>
        <w:pStyle w:val="ListParagraph"/>
        <w:numPr>
          <w:ilvl w:val="0"/>
          <w:numId w:val="16"/>
        </w:numPr>
        <w:spacing w:after="0" w:line="240" w:lineRule="auto"/>
      </w:pPr>
      <w:r>
        <w:t xml:space="preserve">To automatically remove the Notice Condition, </w:t>
      </w:r>
      <w:r w:rsidR="00411E10">
        <w:t>navigate to Onsite Annual Service Renewal and do one of the following:</w:t>
      </w:r>
    </w:p>
    <w:p w:rsidR="00411E10" w:rsidRDefault="00411E10" w:rsidP="00411E10">
      <w:pPr>
        <w:spacing w:after="0" w:line="240" w:lineRule="auto"/>
      </w:pPr>
    </w:p>
    <w:p w:rsidR="00411E10" w:rsidRDefault="00411E10" w:rsidP="00411E10">
      <w:pPr>
        <w:pStyle w:val="ListParagraph"/>
        <w:numPr>
          <w:ilvl w:val="1"/>
          <w:numId w:val="16"/>
        </w:numPr>
        <w:spacing w:after="0" w:line="240" w:lineRule="auto"/>
      </w:pPr>
      <w:r>
        <w:t>Update each Y/N question with a positive answer.</w:t>
      </w:r>
    </w:p>
    <w:p w:rsidR="00411E10" w:rsidRDefault="00411E10" w:rsidP="00411E10">
      <w:pPr>
        <w:pStyle w:val="ListParagraph"/>
        <w:spacing w:after="0" w:line="240" w:lineRule="auto"/>
        <w:ind w:left="1440"/>
      </w:pPr>
      <w:r>
        <w:rPr>
          <w:noProof/>
        </w:rPr>
        <w:drawing>
          <wp:inline distT="0" distB="0" distL="0" distR="0" wp14:anchorId="01B92FF5" wp14:editId="475D56BE">
            <wp:extent cx="1948070" cy="2730726"/>
            <wp:effectExtent l="19050" t="19050" r="14605" b="1270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70385" cy="2762006"/>
                    </a:xfrm>
                    <a:prstGeom prst="rect">
                      <a:avLst/>
                    </a:prstGeom>
                    <a:ln>
                      <a:solidFill>
                        <a:schemeClr val="accent1"/>
                      </a:solidFill>
                    </a:ln>
                  </pic:spPr>
                </pic:pic>
              </a:graphicData>
            </a:graphic>
          </wp:inline>
        </w:drawing>
      </w:r>
    </w:p>
    <w:p w:rsidR="00F57591" w:rsidRDefault="00F57591" w:rsidP="00411E10">
      <w:pPr>
        <w:pStyle w:val="ListParagraph"/>
        <w:spacing w:after="0" w:line="240" w:lineRule="auto"/>
        <w:ind w:left="1440"/>
      </w:pPr>
    </w:p>
    <w:p w:rsidR="00411E10" w:rsidRDefault="00411E10" w:rsidP="00411E10">
      <w:pPr>
        <w:pStyle w:val="ListParagraph"/>
        <w:numPr>
          <w:ilvl w:val="1"/>
          <w:numId w:val="16"/>
        </w:numPr>
        <w:spacing w:after="0" w:line="240" w:lineRule="auto"/>
      </w:pPr>
      <w:r>
        <w:t>Leave the</w:t>
      </w:r>
      <w:r w:rsidR="00D37C86">
        <w:t xml:space="preserve"> negative</w:t>
      </w:r>
      <w:r>
        <w:t xml:space="preserve"> Y/N </w:t>
      </w:r>
      <w:r w:rsidR="00862876">
        <w:t>answers</w:t>
      </w:r>
      <w:r>
        <w:t xml:space="preserve"> as-is and enter a resolution date.</w:t>
      </w:r>
    </w:p>
    <w:p w:rsidR="00411E10" w:rsidRPr="00391CFC" w:rsidRDefault="00411E10" w:rsidP="00411E10">
      <w:pPr>
        <w:pStyle w:val="ListParagraph"/>
        <w:spacing w:after="0" w:line="240" w:lineRule="auto"/>
        <w:ind w:left="1440"/>
      </w:pPr>
      <w:r>
        <w:rPr>
          <w:noProof/>
        </w:rPr>
        <w:drawing>
          <wp:inline distT="0" distB="0" distL="0" distR="0" wp14:anchorId="6CDDF8BA" wp14:editId="23889E51">
            <wp:extent cx="4595854" cy="2278352"/>
            <wp:effectExtent l="19050" t="19050" r="14605" b="273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23349" cy="2291983"/>
                    </a:xfrm>
                    <a:prstGeom prst="rect">
                      <a:avLst/>
                    </a:prstGeom>
                    <a:ln>
                      <a:solidFill>
                        <a:schemeClr val="accent1"/>
                      </a:solidFill>
                    </a:ln>
                  </pic:spPr>
                </pic:pic>
              </a:graphicData>
            </a:graphic>
          </wp:inline>
        </w:drawing>
      </w:r>
    </w:p>
    <w:sectPr w:rsidR="00411E10" w:rsidRPr="00391CFC" w:rsidSect="008333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A56"/>
    <w:multiLevelType w:val="hybridMultilevel"/>
    <w:tmpl w:val="D4B81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A5FC7"/>
    <w:multiLevelType w:val="hybridMultilevel"/>
    <w:tmpl w:val="557CE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55D5"/>
    <w:multiLevelType w:val="hybridMultilevel"/>
    <w:tmpl w:val="5392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F062C"/>
    <w:multiLevelType w:val="hybridMultilevel"/>
    <w:tmpl w:val="E69EF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01940"/>
    <w:multiLevelType w:val="hybridMultilevel"/>
    <w:tmpl w:val="2C8AF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1990"/>
    <w:multiLevelType w:val="hybridMultilevel"/>
    <w:tmpl w:val="A24C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12569"/>
    <w:multiLevelType w:val="hybridMultilevel"/>
    <w:tmpl w:val="6E5C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21A0E"/>
    <w:multiLevelType w:val="hybridMultilevel"/>
    <w:tmpl w:val="94B219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F24E9"/>
    <w:multiLevelType w:val="hybridMultilevel"/>
    <w:tmpl w:val="5DD2D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432F0"/>
    <w:multiLevelType w:val="hybridMultilevel"/>
    <w:tmpl w:val="C3BA4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E3958"/>
    <w:multiLevelType w:val="hybridMultilevel"/>
    <w:tmpl w:val="5E020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B647F"/>
    <w:multiLevelType w:val="hybridMultilevel"/>
    <w:tmpl w:val="94089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3172D"/>
    <w:multiLevelType w:val="hybridMultilevel"/>
    <w:tmpl w:val="9D100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93D22"/>
    <w:multiLevelType w:val="hybridMultilevel"/>
    <w:tmpl w:val="0050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B70A8"/>
    <w:multiLevelType w:val="hybridMultilevel"/>
    <w:tmpl w:val="588683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310196"/>
    <w:multiLevelType w:val="hybridMultilevel"/>
    <w:tmpl w:val="D2C8B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67098"/>
    <w:multiLevelType w:val="hybridMultilevel"/>
    <w:tmpl w:val="84FC2C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8737F"/>
    <w:multiLevelType w:val="hybridMultilevel"/>
    <w:tmpl w:val="94089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51E04"/>
    <w:multiLevelType w:val="hybridMultilevel"/>
    <w:tmpl w:val="89D40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AB7AEC"/>
    <w:multiLevelType w:val="hybridMultilevel"/>
    <w:tmpl w:val="42B6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0141B"/>
    <w:multiLevelType w:val="hybridMultilevel"/>
    <w:tmpl w:val="97705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848EC"/>
    <w:multiLevelType w:val="hybridMultilevel"/>
    <w:tmpl w:val="F180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828B6"/>
    <w:multiLevelType w:val="hybridMultilevel"/>
    <w:tmpl w:val="2DF6AD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952DE"/>
    <w:multiLevelType w:val="hybridMultilevel"/>
    <w:tmpl w:val="99A60E8E"/>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61C68"/>
    <w:multiLevelType w:val="hybridMultilevel"/>
    <w:tmpl w:val="3EACC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909F5"/>
    <w:multiLevelType w:val="hybridMultilevel"/>
    <w:tmpl w:val="567AD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5D33ED"/>
    <w:multiLevelType w:val="hybridMultilevel"/>
    <w:tmpl w:val="9AB23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645D7"/>
    <w:multiLevelType w:val="hybridMultilevel"/>
    <w:tmpl w:val="E15A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458BC"/>
    <w:multiLevelType w:val="hybridMultilevel"/>
    <w:tmpl w:val="FE4410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4A5E50"/>
    <w:multiLevelType w:val="hybridMultilevel"/>
    <w:tmpl w:val="696E1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9"/>
  </w:num>
  <w:num w:numId="4">
    <w:abstractNumId w:val="13"/>
  </w:num>
  <w:num w:numId="5">
    <w:abstractNumId w:val="29"/>
  </w:num>
  <w:num w:numId="6">
    <w:abstractNumId w:val="15"/>
  </w:num>
  <w:num w:numId="7">
    <w:abstractNumId w:val="26"/>
  </w:num>
  <w:num w:numId="8">
    <w:abstractNumId w:val="27"/>
  </w:num>
  <w:num w:numId="9">
    <w:abstractNumId w:val="4"/>
  </w:num>
  <w:num w:numId="10">
    <w:abstractNumId w:val="6"/>
  </w:num>
  <w:num w:numId="11">
    <w:abstractNumId w:val="19"/>
  </w:num>
  <w:num w:numId="12">
    <w:abstractNumId w:val="8"/>
  </w:num>
  <w:num w:numId="13">
    <w:abstractNumId w:val="2"/>
  </w:num>
  <w:num w:numId="14">
    <w:abstractNumId w:val="20"/>
  </w:num>
  <w:num w:numId="15">
    <w:abstractNumId w:val="12"/>
  </w:num>
  <w:num w:numId="16">
    <w:abstractNumId w:val="24"/>
  </w:num>
  <w:num w:numId="17">
    <w:abstractNumId w:val="28"/>
  </w:num>
  <w:num w:numId="18">
    <w:abstractNumId w:val="14"/>
  </w:num>
  <w:num w:numId="19">
    <w:abstractNumId w:val="23"/>
  </w:num>
  <w:num w:numId="20">
    <w:abstractNumId w:val="10"/>
  </w:num>
  <w:num w:numId="21">
    <w:abstractNumId w:val="21"/>
  </w:num>
  <w:num w:numId="22">
    <w:abstractNumId w:val="22"/>
  </w:num>
  <w:num w:numId="23">
    <w:abstractNumId w:val="7"/>
  </w:num>
  <w:num w:numId="24">
    <w:abstractNumId w:val="16"/>
  </w:num>
  <w:num w:numId="25">
    <w:abstractNumId w:val="1"/>
  </w:num>
  <w:num w:numId="26">
    <w:abstractNumId w:val="18"/>
  </w:num>
  <w:num w:numId="27">
    <w:abstractNumId w:val="3"/>
  </w:num>
  <w:num w:numId="28">
    <w:abstractNumId w:val="5"/>
  </w:num>
  <w:num w:numId="29">
    <w:abstractNumId w:val="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AC"/>
    <w:rsid w:val="00001B62"/>
    <w:rsid w:val="00033130"/>
    <w:rsid w:val="000630EC"/>
    <w:rsid w:val="00074756"/>
    <w:rsid w:val="00090BED"/>
    <w:rsid w:val="000B5443"/>
    <w:rsid w:val="000E2FA1"/>
    <w:rsid w:val="00107557"/>
    <w:rsid w:val="00145B20"/>
    <w:rsid w:val="00151DA1"/>
    <w:rsid w:val="001606CC"/>
    <w:rsid w:val="00167D92"/>
    <w:rsid w:val="0018490F"/>
    <w:rsid w:val="001B7DFC"/>
    <w:rsid w:val="001E36CA"/>
    <w:rsid w:val="001F4990"/>
    <w:rsid w:val="00203227"/>
    <w:rsid w:val="00215FAA"/>
    <w:rsid w:val="0026109F"/>
    <w:rsid w:val="002775FF"/>
    <w:rsid w:val="00283BAC"/>
    <w:rsid w:val="002D1861"/>
    <w:rsid w:val="00300C4F"/>
    <w:rsid w:val="00310CF7"/>
    <w:rsid w:val="003124D3"/>
    <w:rsid w:val="00386AD3"/>
    <w:rsid w:val="00391CFC"/>
    <w:rsid w:val="003A662A"/>
    <w:rsid w:val="003C6778"/>
    <w:rsid w:val="003E24DB"/>
    <w:rsid w:val="003F4CF9"/>
    <w:rsid w:val="00407ABA"/>
    <w:rsid w:val="00411E10"/>
    <w:rsid w:val="0043356C"/>
    <w:rsid w:val="004400F5"/>
    <w:rsid w:val="004467E2"/>
    <w:rsid w:val="004500CE"/>
    <w:rsid w:val="00482F60"/>
    <w:rsid w:val="00492656"/>
    <w:rsid w:val="004E6286"/>
    <w:rsid w:val="005102E6"/>
    <w:rsid w:val="005222A5"/>
    <w:rsid w:val="00537606"/>
    <w:rsid w:val="005409DA"/>
    <w:rsid w:val="00541878"/>
    <w:rsid w:val="005540BC"/>
    <w:rsid w:val="00594A04"/>
    <w:rsid w:val="0060535E"/>
    <w:rsid w:val="00641FF1"/>
    <w:rsid w:val="006746AC"/>
    <w:rsid w:val="006A5A5F"/>
    <w:rsid w:val="006A6332"/>
    <w:rsid w:val="006B7CE7"/>
    <w:rsid w:val="006C56AA"/>
    <w:rsid w:val="006D3034"/>
    <w:rsid w:val="006E690F"/>
    <w:rsid w:val="006E7963"/>
    <w:rsid w:val="006F715D"/>
    <w:rsid w:val="0070585B"/>
    <w:rsid w:val="00707E9B"/>
    <w:rsid w:val="00710E06"/>
    <w:rsid w:val="0076630B"/>
    <w:rsid w:val="00766C1A"/>
    <w:rsid w:val="00796092"/>
    <w:rsid w:val="007B007C"/>
    <w:rsid w:val="007B120C"/>
    <w:rsid w:val="007D2981"/>
    <w:rsid w:val="00825F8B"/>
    <w:rsid w:val="00831474"/>
    <w:rsid w:val="008333AC"/>
    <w:rsid w:val="00851B21"/>
    <w:rsid w:val="00853D39"/>
    <w:rsid w:val="00857D7F"/>
    <w:rsid w:val="00862876"/>
    <w:rsid w:val="00866B47"/>
    <w:rsid w:val="008678B8"/>
    <w:rsid w:val="00871035"/>
    <w:rsid w:val="00891D7A"/>
    <w:rsid w:val="008D13E1"/>
    <w:rsid w:val="008E6C0D"/>
    <w:rsid w:val="008F707D"/>
    <w:rsid w:val="008F7E77"/>
    <w:rsid w:val="0091409E"/>
    <w:rsid w:val="0096382B"/>
    <w:rsid w:val="009639B6"/>
    <w:rsid w:val="009775F6"/>
    <w:rsid w:val="009B0DAC"/>
    <w:rsid w:val="009E7F65"/>
    <w:rsid w:val="009F41AB"/>
    <w:rsid w:val="009F6AF7"/>
    <w:rsid w:val="00A1337B"/>
    <w:rsid w:val="00A36610"/>
    <w:rsid w:val="00A43D8E"/>
    <w:rsid w:val="00A44B5B"/>
    <w:rsid w:val="00A4538B"/>
    <w:rsid w:val="00A92BFC"/>
    <w:rsid w:val="00AA07CB"/>
    <w:rsid w:val="00AA5087"/>
    <w:rsid w:val="00AD0174"/>
    <w:rsid w:val="00AF142E"/>
    <w:rsid w:val="00B56068"/>
    <w:rsid w:val="00B77552"/>
    <w:rsid w:val="00BA287D"/>
    <w:rsid w:val="00C041AA"/>
    <w:rsid w:val="00C138E1"/>
    <w:rsid w:val="00C27276"/>
    <w:rsid w:val="00C55E56"/>
    <w:rsid w:val="00C932A6"/>
    <w:rsid w:val="00CA5CC8"/>
    <w:rsid w:val="00CF4461"/>
    <w:rsid w:val="00CF471B"/>
    <w:rsid w:val="00D365CB"/>
    <w:rsid w:val="00D37C86"/>
    <w:rsid w:val="00D50C53"/>
    <w:rsid w:val="00D55311"/>
    <w:rsid w:val="00DA0CED"/>
    <w:rsid w:val="00DC2ADF"/>
    <w:rsid w:val="00E273B4"/>
    <w:rsid w:val="00EB436E"/>
    <w:rsid w:val="00EF49AD"/>
    <w:rsid w:val="00F05401"/>
    <w:rsid w:val="00F06A69"/>
    <w:rsid w:val="00F20928"/>
    <w:rsid w:val="00F32F3E"/>
    <w:rsid w:val="00F44379"/>
    <w:rsid w:val="00F515FC"/>
    <w:rsid w:val="00F57591"/>
    <w:rsid w:val="00F63887"/>
    <w:rsid w:val="00F6676B"/>
    <w:rsid w:val="00FB60C4"/>
    <w:rsid w:val="00FC5B8F"/>
    <w:rsid w:val="00FE560C"/>
    <w:rsid w:val="00FE5B93"/>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4845"/>
  <w15:chartTrackingRefBased/>
  <w15:docId w15:val="{3CA0639F-02D4-4EB9-BE8C-4BC13734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35E"/>
    <w:pPr>
      <w:ind w:left="720"/>
      <w:contextualSpacing/>
    </w:pPr>
  </w:style>
  <w:style w:type="character" w:styleId="Hyperlink">
    <w:name w:val="Hyperlink"/>
    <w:basedOn w:val="DefaultParagraphFont"/>
    <w:uiPriority w:val="99"/>
    <w:unhideWhenUsed/>
    <w:rsid w:val="0060535E"/>
    <w:rPr>
      <w:color w:val="0563C1" w:themeColor="hyperlink"/>
      <w:u w:val="single"/>
    </w:rPr>
  </w:style>
  <w:style w:type="character" w:styleId="Strong">
    <w:name w:val="Strong"/>
    <w:basedOn w:val="DefaultParagraphFont"/>
    <w:uiPriority w:val="22"/>
    <w:qFormat/>
    <w:rsid w:val="003E2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8</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Shamberger Heidi S</dc:creator>
  <cp:keywords/>
  <dc:description/>
  <cp:lastModifiedBy>Heidi S Shamberger</cp:lastModifiedBy>
  <cp:revision>88</cp:revision>
  <dcterms:created xsi:type="dcterms:W3CDTF">2020-11-10T19:44:00Z</dcterms:created>
  <dcterms:modified xsi:type="dcterms:W3CDTF">2020-11-16T16:12:00Z</dcterms:modified>
</cp:coreProperties>
</file>